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669" w:rsidRDefault="00EE5669" w:rsidP="00EE5669">
      <w:pPr>
        <w:rPr>
          <w:rFonts w:eastAsia="方正黑体简体"/>
          <w:sz w:val="32"/>
        </w:rPr>
      </w:pPr>
      <w:r>
        <w:rPr>
          <w:rFonts w:eastAsia="方正黑体简体"/>
          <w:sz w:val="32"/>
        </w:rPr>
        <w:t>附件</w:t>
      </w:r>
      <w:r>
        <w:rPr>
          <w:rFonts w:eastAsia="方正黑体简体"/>
          <w:sz w:val="32"/>
        </w:rPr>
        <w:t>2</w:t>
      </w:r>
    </w:p>
    <w:p w:rsidR="00EE5669" w:rsidRDefault="00EE5669" w:rsidP="00EE5669">
      <w:pPr>
        <w:rPr>
          <w:rFonts w:eastAsia="方正仿宋简体"/>
          <w:sz w:val="32"/>
        </w:rPr>
      </w:pPr>
    </w:p>
    <w:p w:rsidR="00EE5669" w:rsidRDefault="00EE5669" w:rsidP="00EE5669">
      <w:pPr>
        <w:spacing w:after="156" w:line="600" w:lineRule="exact"/>
        <w:jc w:val="center"/>
        <w:rPr>
          <w:rFonts w:eastAsia="方正小标宋_GBK"/>
          <w:kern w:val="1"/>
          <w:sz w:val="44"/>
          <w:szCs w:val="20"/>
        </w:rPr>
      </w:pPr>
    </w:p>
    <w:p w:rsidR="00EE5669" w:rsidRDefault="00EE5669" w:rsidP="00EE5669">
      <w:pPr>
        <w:spacing w:after="156" w:line="600" w:lineRule="exact"/>
        <w:jc w:val="center"/>
        <w:rPr>
          <w:kern w:val="1"/>
          <w:sz w:val="44"/>
          <w:szCs w:val="20"/>
        </w:rPr>
      </w:pPr>
      <w:r>
        <w:rPr>
          <w:rFonts w:eastAsia="方正小标宋_GBK"/>
          <w:kern w:val="1"/>
          <w:sz w:val="44"/>
          <w:szCs w:val="20"/>
        </w:rPr>
        <w:t>技术先进型服务企业认定（复核）申请表</w:t>
      </w:r>
    </w:p>
    <w:p w:rsidR="00EE5669" w:rsidRDefault="00EE5669" w:rsidP="00EE5669">
      <w:pPr>
        <w:spacing w:line="480" w:lineRule="auto"/>
        <w:ind w:firstLineChars="331" w:firstLine="1059"/>
        <w:jc w:val="left"/>
        <w:rPr>
          <w:kern w:val="1"/>
          <w:sz w:val="32"/>
          <w:szCs w:val="32"/>
        </w:rPr>
      </w:pPr>
    </w:p>
    <w:p w:rsidR="00EE5669" w:rsidRDefault="00EE5669" w:rsidP="00EE5669">
      <w:pPr>
        <w:spacing w:line="480" w:lineRule="auto"/>
        <w:ind w:firstLineChars="331" w:firstLine="1059"/>
        <w:jc w:val="left"/>
        <w:rPr>
          <w:kern w:val="1"/>
          <w:sz w:val="32"/>
          <w:szCs w:val="32"/>
          <w:u w:val="single"/>
        </w:rPr>
      </w:pPr>
      <w:r>
        <w:rPr>
          <w:rFonts w:eastAsia="仿宋_GB2312"/>
          <w:kern w:val="1"/>
          <w:sz w:val="32"/>
          <w:szCs w:val="32"/>
        </w:rPr>
        <w:t>企业名称</w:t>
      </w:r>
      <w:r>
        <w:rPr>
          <w:rFonts w:eastAsia="仿宋_GB2312"/>
          <w:kern w:val="1"/>
          <w:sz w:val="28"/>
          <w:szCs w:val="28"/>
        </w:rPr>
        <w:t>（加盖公章）</w:t>
      </w:r>
      <w:r>
        <w:rPr>
          <w:kern w:val="1"/>
          <w:sz w:val="28"/>
          <w:szCs w:val="28"/>
        </w:rPr>
        <w:t>：</w:t>
      </w:r>
      <w:r>
        <w:rPr>
          <w:kern w:val="1"/>
          <w:sz w:val="32"/>
          <w:szCs w:val="32"/>
          <w:u w:val="single"/>
        </w:rPr>
        <w:t xml:space="preserve">                  </w:t>
      </w:r>
      <w:r>
        <w:rPr>
          <w:spacing w:val="-20"/>
          <w:kern w:val="1"/>
          <w:sz w:val="32"/>
          <w:szCs w:val="32"/>
          <w:u w:val="single"/>
        </w:rPr>
        <w:t xml:space="preserve"> </w:t>
      </w:r>
    </w:p>
    <w:p w:rsidR="00EE5669" w:rsidRDefault="00EE5669" w:rsidP="00EE5669">
      <w:pPr>
        <w:spacing w:line="480" w:lineRule="auto"/>
        <w:ind w:firstLineChars="331" w:firstLine="1059"/>
        <w:jc w:val="left"/>
        <w:rPr>
          <w:kern w:val="1"/>
          <w:sz w:val="32"/>
          <w:szCs w:val="32"/>
          <w:u w:val="single"/>
        </w:rPr>
      </w:pPr>
      <w:r>
        <w:rPr>
          <w:rFonts w:eastAsia="仿宋_GB2312"/>
          <w:kern w:val="1"/>
          <w:sz w:val="32"/>
          <w:szCs w:val="32"/>
        </w:rPr>
        <w:t>企业英文名称</w:t>
      </w:r>
      <w:r>
        <w:rPr>
          <w:kern w:val="1"/>
          <w:sz w:val="32"/>
          <w:szCs w:val="32"/>
        </w:rPr>
        <w:t>：</w:t>
      </w:r>
      <w:r>
        <w:rPr>
          <w:kern w:val="1"/>
          <w:sz w:val="32"/>
          <w:szCs w:val="32"/>
          <w:u w:val="single"/>
        </w:rPr>
        <w:t xml:space="preserve">                         </w:t>
      </w:r>
    </w:p>
    <w:p w:rsidR="00EE5669" w:rsidRDefault="00EE5669" w:rsidP="00EE5669">
      <w:pPr>
        <w:spacing w:line="480" w:lineRule="auto"/>
        <w:ind w:firstLineChars="331" w:firstLine="1059"/>
        <w:jc w:val="left"/>
        <w:rPr>
          <w:kern w:val="1"/>
          <w:sz w:val="32"/>
          <w:szCs w:val="32"/>
        </w:rPr>
      </w:pPr>
      <w:r>
        <w:rPr>
          <w:rFonts w:eastAsia="仿宋_GB2312"/>
          <w:kern w:val="1"/>
          <w:sz w:val="32"/>
          <w:szCs w:val="32"/>
        </w:rPr>
        <w:t>所属城市</w:t>
      </w:r>
      <w:r>
        <w:rPr>
          <w:kern w:val="1"/>
          <w:sz w:val="32"/>
          <w:szCs w:val="32"/>
        </w:rPr>
        <w:t>：</w:t>
      </w:r>
      <w:r>
        <w:rPr>
          <w:kern w:val="1"/>
          <w:sz w:val="32"/>
          <w:szCs w:val="32"/>
          <w:u w:val="single"/>
        </w:rPr>
        <w:t xml:space="preserve">                             </w:t>
      </w:r>
    </w:p>
    <w:p w:rsidR="00EE5669" w:rsidRDefault="00EE5669" w:rsidP="00EE5669">
      <w:pPr>
        <w:spacing w:line="480" w:lineRule="auto"/>
        <w:ind w:firstLineChars="331" w:firstLine="1059"/>
        <w:jc w:val="left"/>
        <w:rPr>
          <w:kern w:val="1"/>
          <w:sz w:val="32"/>
          <w:szCs w:val="32"/>
          <w:u w:val="single"/>
        </w:rPr>
      </w:pPr>
      <w:r>
        <w:rPr>
          <w:rFonts w:eastAsia="仿宋_GB2312"/>
          <w:kern w:val="1"/>
          <w:sz w:val="32"/>
          <w:szCs w:val="32"/>
        </w:rPr>
        <w:t>填</w:t>
      </w:r>
      <w:r>
        <w:rPr>
          <w:rFonts w:eastAsia="仿宋_GB2312"/>
          <w:kern w:val="1"/>
          <w:sz w:val="32"/>
          <w:szCs w:val="32"/>
        </w:rPr>
        <w:t xml:space="preserve"> </w:t>
      </w:r>
      <w:r>
        <w:rPr>
          <w:rFonts w:eastAsia="仿宋_GB2312"/>
          <w:kern w:val="1"/>
          <w:sz w:val="32"/>
          <w:szCs w:val="32"/>
        </w:rPr>
        <w:t>表</w:t>
      </w:r>
      <w:r>
        <w:rPr>
          <w:rFonts w:eastAsia="仿宋_GB2312"/>
          <w:kern w:val="1"/>
          <w:sz w:val="32"/>
          <w:szCs w:val="32"/>
        </w:rPr>
        <w:t xml:space="preserve"> </w:t>
      </w:r>
      <w:r>
        <w:rPr>
          <w:rFonts w:eastAsia="仿宋_GB2312"/>
          <w:kern w:val="1"/>
          <w:sz w:val="32"/>
          <w:szCs w:val="32"/>
        </w:rPr>
        <w:t>人</w:t>
      </w:r>
      <w:r>
        <w:rPr>
          <w:kern w:val="1"/>
          <w:sz w:val="32"/>
          <w:szCs w:val="32"/>
        </w:rPr>
        <w:t>：</w:t>
      </w:r>
      <w:r>
        <w:rPr>
          <w:kern w:val="1"/>
          <w:sz w:val="32"/>
          <w:szCs w:val="32"/>
          <w:u w:val="single"/>
        </w:rPr>
        <w:t xml:space="preserve">                             </w:t>
      </w:r>
    </w:p>
    <w:p w:rsidR="00EE5669" w:rsidRDefault="00EE5669" w:rsidP="00EE5669">
      <w:pPr>
        <w:spacing w:line="480" w:lineRule="auto"/>
        <w:ind w:firstLineChars="331" w:firstLine="1059"/>
        <w:jc w:val="left"/>
        <w:rPr>
          <w:kern w:val="1"/>
          <w:sz w:val="32"/>
          <w:szCs w:val="32"/>
          <w:u w:val="single"/>
        </w:rPr>
      </w:pPr>
      <w:r>
        <w:rPr>
          <w:rFonts w:eastAsia="仿宋_GB2312"/>
          <w:kern w:val="1"/>
          <w:sz w:val="32"/>
          <w:szCs w:val="32"/>
        </w:rPr>
        <w:t>电</w:t>
      </w:r>
      <w:r>
        <w:rPr>
          <w:rFonts w:eastAsia="仿宋_GB2312"/>
          <w:kern w:val="1"/>
          <w:sz w:val="32"/>
          <w:szCs w:val="32"/>
        </w:rPr>
        <w:t xml:space="preserve">    </w:t>
      </w:r>
      <w:r>
        <w:rPr>
          <w:rFonts w:eastAsia="仿宋_GB2312"/>
          <w:kern w:val="1"/>
          <w:sz w:val="32"/>
          <w:szCs w:val="32"/>
        </w:rPr>
        <w:t>话</w:t>
      </w:r>
      <w:r>
        <w:rPr>
          <w:kern w:val="1"/>
          <w:sz w:val="32"/>
          <w:szCs w:val="32"/>
        </w:rPr>
        <w:t>：</w:t>
      </w:r>
      <w:r>
        <w:rPr>
          <w:kern w:val="1"/>
          <w:sz w:val="32"/>
          <w:szCs w:val="32"/>
          <w:u w:val="single"/>
        </w:rPr>
        <w:t xml:space="preserve">                             </w:t>
      </w:r>
    </w:p>
    <w:p w:rsidR="00EE5669" w:rsidRDefault="00EE5669" w:rsidP="00EE5669">
      <w:pPr>
        <w:spacing w:line="480" w:lineRule="auto"/>
        <w:ind w:firstLineChars="331" w:firstLine="1059"/>
        <w:jc w:val="left"/>
        <w:rPr>
          <w:kern w:val="1"/>
          <w:sz w:val="32"/>
          <w:szCs w:val="32"/>
          <w:u w:val="single"/>
        </w:rPr>
      </w:pPr>
      <w:r>
        <w:rPr>
          <w:rFonts w:eastAsia="仿宋_GB2312"/>
          <w:kern w:val="1"/>
          <w:sz w:val="32"/>
          <w:szCs w:val="32"/>
        </w:rPr>
        <w:t>电子邮件</w:t>
      </w:r>
      <w:r>
        <w:rPr>
          <w:kern w:val="1"/>
          <w:sz w:val="32"/>
          <w:szCs w:val="32"/>
        </w:rPr>
        <w:t>：</w:t>
      </w:r>
      <w:r>
        <w:rPr>
          <w:kern w:val="1"/>
          <w:sz w:val="32"/>
          <w:szCs w:val="32"/>
          <w:u w:val="single"/>
        </w:rPr>
        <w:t xml:space="preserve">                             </w:t>
      </w:r>
    </w:p>
    <w:p w:rsidR="00EE5669" w:rsidRDefault="00EE5669" w:rsidP="00EE5669">
      <w:pPr>
        <w:spacing w:line="480" w:lineRule="auto"/>
        <w:ind w:firstLineChars="331" w:firstLine="1059"/>
        <w:jc w:val="left"/>
        <w:rPr>
          <w:rFonts w:eastAsia="仿宋_GB2312"/>
          <w:kern w:val="1"/>
          <w:sz w:val="32"/>
          <w:szCs w:val="32"/>
        </w:rPr>
      </w:pPr>
      <w:r>
        <w:rPr>
          <w:rFonts w:eastAsia="仿宋_GB2312"/>
          <w:kern w:val="1"/>
          <w:sz w:val="32"/>
          <w:szCs w:val="32"/>
        </w:rPr>
        <w:t>填表日期</w:t>
      </w:r>
      <w:r>
        <w:rPr>
          <w:kern w:val="1"/>
          <w:sz w:val="32"/>
          <w:szCs w:val="32"/>
        </w:rPr>
        <w:t>：</w:t>
      </w:r>
      <w:r>
        <w:rPr>
          <w:kern w:val="1"/>
          <w:sz w:val="32"/>
          <w:szCs w:val="32"/>
        </w:rPr>
        <w:t xml:space="preserve"> </w:t>
      </w:r>
      <w:r>
        <w:rPr>
          <w:kern w:val="1"/>
          <w:sz w:val="32"/>
          <w:szCs w:val="32"/>
          <w:u w:val="single"/>
        </w:rPr>
        <w:t xml:space="preserve">       </w:t>
      </w:r>
      <w:r>
        <w:rPr>
          <w:rFonts w:eastAsia="仿宋_GB2312"/>
          <w:kern w:val="1"/>
          <w:sz w:val="32"/>
          <w:szCs w:val="32"/>
        </w:rPr>
        <w:t>年</w:t>
      </w:r>
      <w:r>
        <w:rPr>
          <w:kern w:val="1"/>
          <w:sz w:val="32"/>
          <w:szCs w:val="32"/>
          <w:u w:val="single"/>
        </w:rPr>
        <w:t xml:space="preserve">      </w:t>
      </w:r>
      <w:r>
        <w:rPr>
          <w:rFonts w:eastAsia="仿宋_GB2312"/>
          <w:kern w:val="1"/>
          <w:sz w:val="32"/>
          <w:szCs w:val="32"/>
        </w:rPr>
        <w:t>月</w:t>
      </w:r>
      <w:r>
        <w:rPr>
          <w:kern w:val="1"/>
          <w:sz w:val="32"/>
          <w:szCs w:val="32"/>
          <w:u w:val="single"/>
        </w:rPr>
        <w:t xml:space="preserve">      </w:t>
      </w:r>
      <w:r>
        <w:rPr>
          <w:rFonts w:eastAsia="仿宋_GB2312"/>
          <w:kern w:val="1"/>
          <w:sz w:val="32"/>
          <w:szCs w:val="32"/>
        </w:rPr>
        <w:t>日</w:t>
      </w:r>
    </w:p>
    <w:p w:rsidR="00EE5669" w:rsidRDefault="00EE5669" w:rsidP="00EE5669">
      <w:pPr>
        <w:spacing w:line="400" w:lineRule="exact"/>
        <w:rPr>
          <w:kern w:val="1"/>
          <w:sz w:val="32"/>
          <w:szCs w:val="32"/>
        </w:rPr>
      </w:pPr>
    </w:p>
    <w:p w:rsidR="00EE5669" w:rsidRDefault="00EE5669" w:rsidP="00EE5669">
      <w:pPr>
        <w:spacing w:line="400" w:lineRule="exact"/>
        <w:jc w:val="center"/>
        <w:rPr>
          <w:kern w:val="1"/>
          <w:sz w:val="32"/>
          <w:szCs w:val="32"/>
        </w:rPr>
      </w:pPr>
    </w:p>
    <w:p w:rsidR="00EE5669" w:rsidRDefault="00EE5669" w:rsidP="00EE5669">
      <w:pPr>
        <w:spacing w:line="600" w:lineRule="exact"/>
        <w:rPr>
          <w:rFonts w:eastAsia="仿宋"/>
          <w:kern w:val="1"/>
          <w:sz w:val="32"/>
          <w:szCs w:val="20"/>
        </w:rPr>
      </w:pPr>
    </w:p>
    <w:p w:rsidR="00EE5669" w:rsidRDefault="00EE5669" w:rsidP="00EE5669">
      <w:pPr>
        <w:spacing w:line="600" w:lineRule="exact"/>
        <w:ind w:left="-105"/>
        <w:jc w:val="center"/>
        <w:sectPr w:rsidR="00EE5669">
          <w:footerReference w:type="default" r:id="rId5"/>
          <w:footerReference w:type="first" r:id="rId6"/>
          <w:pgSz w:w="11907" w:h="16840"/>
          <w:pgMar w:top="1418" w:right="1418" w:bottom="1418" w:left="1418" w:header="851" w:footer="992" w:gutter="0"/>
          <w:cols w:space="720"/>
          <w:titlePg/>
        </w:sectPr>
      </w:pPr>
    </w:p>
    <w:p w:rsidR="00EE5669" w:rsidRDefault="00EE5669" w:rsidP="00EE5669">
      <w:pPr>
        <w:spacing w:after="312" w:line="600" w:lineRule="exact"/>
        <w:jc w:val="center"/>
        <w:rPr>
          <w:rFonts w:eastAsia="黑体"/>
          <w:b/>
          <w:color w:val="FF0000"/>
          <w:kern w:val="1"/>
          <w:sz w:val="44"/>
          <w:szCs w:val="44"/>
        </w:rPr>
      </w:pPr>
      <w:r>
        <w:rPr>
          <w:rFonts w:eastAsia="黑体"/>
          <w:b/>
          <w:kern w:val="1"/>
          <w:sz w:val="36"/>
          <w:szCs w:val="36"/>
        </w:rPr>
        <w:lastRenderedPageBreak/>
        <w:t>填</w:t>
      </w:r>
      <w:r>
        <w:rPr>
          <w:rFonts w:eastAsia="黑体"/>
          <w:b/>
          <w:kern w:val="1"/>
          <w:sz w:val="36"/>
          <w:szCs w:val="36"/>
        </w:rPr>
        <w:t xml:space="preserve"> </w:t>
      </w:r>
      <w:r>
        <w:rPr>
          <w:rFonts w:eastAsia="黑体"/>
          <w:b/>
          <w:kern w:val="1"/>
          <w:sz w:val="36"/>
          <w:szCs w:val="36"/>
        </w:rPr>
        <w:t>表</w:t>
      </w:r>
      <w:r>
        <w:rPr>
          <w:rFonts w:eastAsia="黑体"/>
          <w:b/>
          <w:color w:val="FF0000"/>
          <w:kern w:val="1"/>
          <w:sz w:val="36"/>
          <w:szCs w:val="36"/>
        </w:rPr>
        <w:t xml:space="preserve"> </w:t>
      </w:r>
      <w:r>
        <w:rPr>
          <w:rFonts w:eastAsia="黑体"/>
          <w:b/>
          <w:kern w:val="1"/>
          <w:sz w:val="36"/>
          <w:szCs w:val="36"/>
        </w:rPr>
        <w:t>说</w:t>
      </w:r>
      <w:r>
        <w:rPr>
          <w:rFonts w:eastAsia="黑体"/>
          <w:b/>
          <w:kern w:val="1"/>
          <w:sz w:val="36"/>
          <w:szCs w:val="36"/>
        </w:rPr>
        <w:t xml:space="preserve"> </w:t>
      </w:r>
      <w:r>
        <w:rPr>
          <w:rFonts w:eastAsia="黑体"/>
          <w:b/>
          <w:kern w:val="1"/>
          <w:sz w:val="36"/>
          <w:szCs w:val="36"/>
        </w:rPr>
        <w:t>明</w:t>
      </w:r>
    </w:p>
    <w:p w:rsidR="00EE5669" w:rsidRDefault="00EE5669" w:rsidP="00EE5669">
      <w:pPr>
        <w:tabs>
          <w:tab w:val="left" w:pos="8820"/>
        </w:tabs>
        <w:spacing w:line="600" w:lineRule="exact"/>
        <w:ind w:firstLine="560"/>
        <w:rPr>
          <w:rFonts w:eastAsia="仿宋"/>
          <w:kern w:val="1"/>
          <w:sz w:val="28"/>
          <w:szCs w:val="28"/>
        </w:rPr>
      </w:pPr>
      <w:r>
        <w:rPr>
          <w:rFonts w:eastAsia="仿宋"/>
          <w:kern w:val="1"/>
          <w:sz w:val="28"/>
          <w:szCs w:val="28"/>
        </w:rPr>
        <w:t>企业应根据《关于将技术先进型服务企业所得税政策推广至全国实施的通知》（财税〔</w:t>
      </w:r>
      <w:r>
        <w:rPr>
          <w:rFonts w:eastAsia="仿宋"/>
          <w:kern w:val="1"/>
          <w:sz w:val="28"/>
          <w:szCs w:val="28"/>
        </w:rPr>
        <w:t>2017</w:t>
      </w:r>
      <w:r>
        <w:rPr>
          <w:rFonts w:eastAsia="仿宋"/>
          <w:kern w:val="1"/>
          <w:sz w:val="28"/>
          <w:szCs w:val="28"/>
        </w:rPr>
        <w:t>〕</w:t>
      </w:r>
      <w:r>
        <w:rPr>
          <w:rFonts w:eastAsia="仿宋"/>
          <w:kern w:val="1"/>
          <w:sz w:val="28"/>
          <w:szCs w:val="28"/>
        </w:rPr>
        <w:t>79</w:t>
      </w:r>
      <w:r>
        <w:rPr>
          <w:rFonts w:eastAsia="仿宋"/>
          <w:kern w:val="1"/>
          <w:sz w:val="28"/>
          <w:szCs w:val="28"/>
        </w:rPr>
        <w:t>号）和《关于将服务贸易创新发展试点地区技术先进型服务企业所得税政策推广至全国实施的通知》（财税﹝</w:t>
      </w:r>
      <w:r>
        <w:rPr>
          <w:rFonts w:eastAsia="仿宋"/>
          <w:kern w:val="1"/>
          <w:sz w:val="28"/>
          <w:szCs w:val="28"/>
        </w:rPr>
        <w:t>2018</w:t>
      </w:r>
      <w:r>
        <w:rPr>
          <w:rFonts w:eastAsia="仿宋"/>
          <w:kern w:val="1"/>
          <w:sz w:val="28"/>
          <w:szCs w:val="28"/>
        </w:rPr>
        <w:t>﹞</w:t>
      </w:r>
      <w:r>
        <w:rPr>
          <w:rFonts w:eastAsia="仿宋"/>
          <w:kern w:val="1"/>
          <w:sz w:val="28"/>
          <w:szCs w:val="28"/>
        </w:rPr>
        <w:t>44</w:t>
      </w:r>
      <w:r>
        <w:rPr>
          <w:rFonts w:eastAsia="仿宋"/>
          <w:kern w:val="1"/>
          <w:sz w:val="28"/>
          <w:szCs w:val="28"/>
        </w:rPr>
        <w:t>号）要求如实填写。</w:t>
      </w:r>
    </w:p>
    <w:p w:rsidR="00EE5669" w:rsidRDefault="00EE5669" w:rsidP="00EE5669">
      <w:pPr>
        <w:tabs>
          <w:tab w:val="left" w:pos="8820"/>
        </w:tabs>
        <w:spacing w:line="600" w:lineRule="exact"/>
        <w:ind w:firstLine="560"/>
        <w:rPr>
          <w:rFonts w:eastAsia="仿宋"/>
          <w:kern w:val="1"/>
          <w:sz w:val="28"/>
          <w:szCs w:val="28"/>
        </w:rPr>
      </w:pPr>
      <w:r>
        <w:rPr>
          <w:rFonts w:eastAsia="仿宋"/>
          <w:kern w:val="1"/>
          <w:sz w:val="28"/>
          <w:szCs w:val="28"/>
        </w:rPr>
        <w:t>一、企业注册类型：按本企业在市场监督管理部门登记注册的类型填写。如：（</w:t>
      </w:r>
      <w:r>
        <w:rPr>
          <w:rFonts w:eastAsia="仿宋"/>
          <w:kern w:val="1"/>
          <w:sz w:val="28"/>
          <w:szCs w:val="28"/>
        </w:rPr>
        <w:t>1</w:t>
      </w:r>
      <w:r>
        <w:rPr>
          <w:rFonts w:eastAsia="仿宋"/>
          <w:kern w:val="1"/>
          <w:sz w:val="28"/>
          <w:szCs w:val="28"/>
        </w:rPr>
        <w:t>）国有企业；（</w:t>
      </w:r>
      <w:r>
        <w:rPr>
          <w:rFonts w:eastAsia="仿宋"/>
          <w:kern w:val="1"/>
          <w:sz w:val="28"/>
          <w:szCs w:val="28"/>
        </w:rPr>
        <w:t>2</w:t>
      </w:r>
      <w:r>
        <w:rPr>
          <w:rFonts w:eastAsia="仿宋"/>
          <w:kern w:val="1"/>
          <w:sz w:val="28"/>
          <w:szCs w:val="28"/>
        </w:rPr>
        <w:t>）集体企业；（</w:t>
      </w:r>
      <w:r>
        <w:rPr>
          <w:rFonts w:eastAsia="仿宋"/>
          <w:kern w:val="1"/>
          <w:sz w:val="28"/>
          <w:szCs w:val="28"/>
        </w:rPr>
        <w:t>3</w:t>
      </w:r>
      <w:r>
        <w:rPr>
          <w:rFonts w:eastAsia="仿宋"/>
          <w:kern w:val="1"/>
          <w:sz w:val="28"/>
          <w:szCs w:val="28"/>
        </w:rPr>
        <w:t>）股份合作企业；（</w:t>
      </w:r>
      <w:r>
        <w:rPr>
          <w:rFonts w:eastAsia="仿宋"/>
          <w:kern w:val="1"/>
          <w:sz w:val="28"/>
          <w:szCs w:val="28"/>
        </w:rPr>
        <w:t>4</w:t>
      </w:r>
      <w:r>
        <w:rPr>
          <w:rFonts w:eastAsia="仿宋"/>
          <w:kern w:val="1"/>
          <w:sz w:val="28"/>
          <w:szCs w:val="28"/>
        </w:rPr>
        <w:t>）联营企业；（</w:t>
      </w:r>
      <w:r>
        <w:rPr>
          <w:rFonts w:eastAsia="仿宋"/>
          <w:kern w:val="1"/>
          <w:sz w:val="28"/>
          <w:szCs w:val="28"/>
        </w:rPr>
        <w:t>5</w:t>
      </w:r>
      <w:r>
        <w:rPr>
          <w:rFonts w:eastAsia="仿宋"/>
          <w:kern w:val="1"/>
          <w:sz w:val="28"/>
          <w:szCs w:val="28"/>
        </w:rPr>
        <w:t>）有限责任公司；（</w:t>
      </w:r>
      <w:r>
        <w:rPr>
          <w:rFonts w:eastAsia="仿宋"/>
          <w:kern w:val="1"/>
          <w:sz w:val="28"/>
          <w:szCs w:val="28"/>
        </w:rPr>
        <w:t>6</w:t>
      </w:r>
      <w:r>
        <w:rPr>
          <w:rFonts w:eastAsia="仿宋"/>
          <w:kern w:val="1"/>
          <w:sz w:val="28"/>
          <w:szCs w:val="28"/>
        </w:rPr>
        <w:t>）</w:t>
      </w:r>
      <w:r>
        <w:rPr>
          <w:rFonts w:eastAsia="仿宋"/>
          <w:color w:val="333333"/>
          <w:kern w:val="1"/>
          <w:sz w:val="28"/>
          <w:szCs w:val="28"/>
          <w:lang w:bidi="ar"/>
        </w:rPr>
        <w:t>股份有限公司</w:t>
      </w:r>
      <w:r>
        <w:rPr>
          <w:rFonts w:eastAsia="仿宋"/>
          <w:kern w:val="1"/>
          <w:sz w:val="28"/>
          <w:szCs w:val="28"/>
        </w:rPr>
        <w:t>；（</w:t>
      </w:r>
      <w:r>
        <w:rPr>
          <w:rFonts w:eastAsia="仿宋"/>
          <w:kern w:val="1"/>
          <w:sz w:val="28"/>
          <w:szCs w:val="28"/>
        </w:rPr>
        <w:t>7</w:t>
      </w:r>
      <w:r>
        <w:rPr>
          <w:rFonts w:eastAsia="仿宋"/>
          <w:kern w:val="1"/>
          <w:sz w:val="28"/>
          <w:szCs w:val="28"/>
        </w:rPr>
        <w:t>）私营企业；（</w:t>
      </w:r>
      <w:r>
        <w:rPr>
          <w:rFonts w:eastAsia="仿宋"/>
          <w:kern w:val="1"/>
          <w:sz w:val="28"/>
          <w:szCs w:val="28"/>
        </w:rPr>
        <w:t>8</w:t>
      </w:r>
      <w:r>
        <w:rPr>
          <w:rFonts w:eastAsia="仿宋"/>
          <w:kern w:val="1"/>
          <w:sz w:val="28"/>
          <w:szCs w:val="28"/>
        </w:rPr>
        <w:t>）港、澳、台商投资企业；（</w:t>
      </w:r>
      <w:r>
        <w:rPr>
          <w:rFonts w:eastAsia="仿宋"/>
          <w:kern w:val="1"/>
          <w:sz w:val="28"/>
          <w:szCs w:val="28"/>
        </w:rPr>
        <w:t>9</w:t>
      </w:r>
      <w:r>
        <w:rPr>
          <w:rFonts w:eastAsia="仿宋"/>
          <w:kern w:val="1"/>
          <w:sz w:val="28"/>
          <w:szCs w:val="28"/>
        </w:rPr>
        <w:t>）外商投资企业等。</w:t>
      </w:r>
    </w:p>
    <w:p w:rsidR="00EE5669" w:rsidRDefault="00EE5669" w:rsidP="00EE5669">
      <w:pPr>
        <w:spacing w:line="600" w:lineRule="exact"/>
        <w:ind w:firstLine="600"/>
        <w:rPr>
          <w:rFonts w:eastAsia="仿宋"/>
          <w:kern w:val="1"/>
          <w:sz w:val="28"/>
          <w:szCs w:val="28"/>
        </w:rPr>
      </w:pPr>
      <w:r>
        <w:rPr>
          <w:rFonts w:eastAsia="仿宋"/>
          <w:kern w:val="1"/>
          <w:sz w:val="28"/>
          <w:szCs w:val="28"/>
        </w:rPr>
        <w:t>二、服务业务范围：可多选。</w:t>
      </w:r>
    </w:p>
    <w:p w:rsidR="00EE5669" w:rsidRDefault="00EE5669" w:rsidP="00EE5669">
      <w:pPr>
        <w:spacing w:line="600" w:lineRule="exact"/>
        <w:ind w:firstLine="600"/>
        <w:rPr>
          <w:rFonts w:eastAsia="仿宋"/>
          <w:kern w:val="1"/>
          <w:sz w:val="28"/>
          <w:szCs w:val="28"/>
        </w:rPr>
      </w:pPr>
      <w:r>
        <w:rPr>
          <w:rFonts w:eastAsia="仿宋"/>
          <w:kern w:val="1"/>
          <w:sz w:val="28"/>
          <w:szCs w:val="28"/>
        </w:rPr>
        <w:t>三、企业认定情况：高新技术企业为企业拥有的高新技术企业证书在有效期内，且其编号在</w:t>
      </w:r>
      <w:r>
        <w:rPr>
          <w:rFonts w:eastAsia="仿宋"/>
          <w:kern w:val="1"/>
          <w:sz w:val="28"/>
          <w:szCs w:val="28"/>
        </w:rPr>
        <w:t>“</w:t>
      </w:r>
      <w:r>
        <w:rPr>
          <w:rFonts w:eastAsia="仿宋"/>
          <w:kern w:val="1"/>
          <w:sz w:val="28"/>
          <w:szCs w:val="28"/>
        </w:rPr>
        <w:t>高新技术企业认定管理工作网</w:t>
      </w:r>
      <w:r>
        <w:rPr>
          <w:rFonts w:eastAsia="仿宋"/>
          <w:kern w:val="1"/>
          <w:sz w:val="28"/>
          <w:szCs w:val="28"/>
        </w:rPr>
        <w:t>”</w:t>
      </w:r>
      <w:r>
        <w:rPr>
          <w:rFonts w:eastAsia="仿宋"/>
          <w:kern w:val="1"/>
          <w:sz w:val="28"/>
          <w:szCs w:val="28"/>
        </w:rPr>
        <w:t>可查的企业；集成电路企业和软件企业为报财政部、税务总局、国家发展改革委、工业和信息化部备案的企业；科技型中小企业为在</w:t>
      </w:r>
      <w:r>
        <w:rPr>
          <w:rFonts w:eastAsia="仿宋"/>
          <w:kern w:val="1"/>
          <w:sz w:val="28"/>
          <w:szCs w:val="28"/>
        </w:rPr>
        <w:t>“</w:t>
      </w:r>
      <w:r>
        <w:rPr>
          <w:rFonts w:eastAsia="仿宋"/>
          <w:kern w:val="1"/>
          <w:sz w:val="28"/>
          <w:szCs w:val="28"/>
        </w:rPr>
        <w:t>全国科技型中小企业评价工作系统</w:t>
      </w:r>
      <w:r>
        <w:rPr>
          <w:rFonts w:eastAsia="仿宋"/>
          <w:kern w:val="1"/>
          <w:sz w:val="28"/>
          <w:szCs w:val="28"/>
        </w:rPr>
        <w:t>”</w:t>
      </w:r>
      <w:r>
        <w:rPr>
          <w:rFonts w:eastAsia="仿宋"/>
          <w:kern w:val="1"/>
          <w:sz w:val="28"/>
          <w:szCs w:val="28"/>
        </w:rPr>
        <w:t>中入库</w:t>
      </w:r>
      <w:proofErr w:type="gramStart"/>
      <w:r>
        <w:rPr>
          <w:rFonts w:eastAsia="仿宋"/>
          <w:kern w:val="1"/>
          <w:sz w:val="28"/>
          <w:szCs w:val="28"/>
        </w:rPr>
        <w:t>且登记</w:t>
      </w:r>
      <w:proofErr w:type="gramEnd"/>
      <w:r>
        <w:rPr>
          <w:rFonts w:eastAsia="仿宋"/>
          <w:kern w:val="1"/>
          <w:sz w:val="28"/>
          <w:szCs w:val="28"/>
        </w:rPr>
        <w:t>编号可查的企业。</w:t>
      </w:r>
      <w:r>
        <w:rPr>
          <w:rFonts w:eastAsia="仿宋"/>
          <w:kern w:val="1"/>
          <w:sz w:val="28"/>
          <w:szCs w:val="28"/>
        </w:rPr>
        <w:t xml:space="preserve"> </w:t>
      </w:r>
    </w:p>
    <w:p w:rsidR="00EE5669" w:rsidRDefault="00EE5669" w:rsidP="00EE5669">
      <w:pPr>
        <w:spacing w:line="600" w:lineRule="exact"/>
        <w:ind w:firstLine="600"/>
        <w:rPr>
          <w:rFonts w:eastAsia="仿宋"/>
          <w:kern w:val="1"/>
          <w:sz w:val="28"/>
          <w:szCs w:val="28"/>
        </w:rPr>
      </w:pPr>
      <w:r>
        <w:rPr>
          <w:rFonts w:eastAsia="仿宋"/>
          <w:kern w:val="1"/>
          <w:sz w:val="28"/>
          <w:szCs w:val="28"/>
        </w:rPr>
        <w:t>四、主要股东及所占股份比例：股份制企业、外商投资企业和港、澳、台投资企业填写此栏，并按股权比例从大到小列出前三名股东和所占股份比例。</w:t>
      </w:r>
    </w:p>
    <w:p w:rsidR="00EE5669" w:rsidRDefault="00EE5669" w:rsidP="00EE5669">
      <w:pPr>
        <w:spacing w:line="600" w:lineRule="exact"/>
        <w:ind w:firstLine="600"/>
        <w:rPr>
          <w:rFonts w:eastAsia="仿宋"/>
          <w:kern w:val="1"/>
          <w:sz w:val="28"/>
          <w:szCs w:val="28"/>
        </w:rPr>
      </w:pPr>
      <w:r>
        <w:rPr>
          <w:rFonts w:eastAsia="仿宋"/>
          <w:kern w:val="1"/>
          <w:sz w:val="28"/>
          <w:szCs w:val="28"/>
        </w:rPr>
        <w:t>五、总收入：指收入总额减去不征税收入。收入总额与不征税收入按照《中华人民共和国企业所得税法》及《中华人民共和国企业所得税法实施条例》的规定计算。</w:t>
      </w:r>
    </w:p>
    <w:p w:rsidR="00EE5669" w:rsidRDefault="00EE5669" w:rsidP="00EE5669">
      <w:pPr>
        <w:spacing w:line="600" w:lineRule="exact"/>
        <w:ind w:firstLine="600"/>
        <w:rPr>
          <w:rFonts w:eastAsia="仿宋"/>
          <w:kern w:val="1"/>
          <w:sz w:val="28"/>
          <w:szCs w:val="28"/>
        </w:rPr>
      </w:pPr>
      <w:r>
        <w:rPr>
          <w:rFonts w:eastAsia="仿宋"/>
          <w:kern w:val="1"/>
          <w:sz w:val="28"/>
          <w:szCs w:val="28"/>
        </w:rPr>
        <w:lastRenderedPageBreak/>
        <w:t>六、技术先进型服务业务收入：指企业从事《关于将技术先进型服务企业所得税政策推广至全国实施的通知》（财税〔</w:t>
      </w:r>
      <w:r>
        <w:rPr>
          <w:rFonts w:eastAsia="仿宋"/>
          <w:kern w:val="1"/>
          <w:sz w:val="28"/>
          <w:szCs w:val="28"/>
        </w:rPr>
        <w:t>2017</w:t>
      </w:r>
      <w:r>
        <w:rPr>
          <w:rFonts w:eastAsia="仿宋"/>
          <w:kern w:val="1"/>
          <w:sz w:val="28"/>
          <w:szCs w:val="28"/>
        </w:rPr>
        <w:t>〕</w:t>
      </w:r>
      <w:r>
        <w:rPr>
          <w:rFonts w:eastAsia="仿宋"/>
          <w:kern w:val="1"/>
          <w:sz w:val="28"/>
          <w:szCs w:val="28"/>
        </w:rPr>
        <w:t>79</w:t>
      </w:r>
      <w:r>
        <w:rPr>
          <w:rFonts w:eastAsia="仿宋"/>
          <w:kern w:val="1"/>
          <w:sz w:val="28"/>
          <w:szCs w:val="28"/>
        </w:rPr>
        <w:t>号）和《关于将服务贸易创新发展试点地区技术先进型服务企业所得税政策推广至全国实施的通知》（财税﹝</w:t>
      </w:r>
      <w:r>
        <w:rPr>
          <w:rFonts w:eastAsia="仿宋"/>
          <w:kern w:val="1"/>
          <w:sz w:val="28"/>
          <w:szCs w:val="28"/>
        </w:rPr>
        <w:t>2018</w:t>
      </w:r>
      <w:r>
        <w:rPr>
          <w:rFonts w:eastAsia="仿宋"/>
          <w:kern w:val="1"/>
          <w:sz w:val="28"/>
          <w:szCs w:val="28"/>
        </w:rPr>
        <w:t>﹞</w:t>
      </w:r>
      <w:r>
        <w:rPr>
          <w:rFonts w:eastAsia="仿宋"/>
          <w:kern w:val="1"/>
          <w:sz w:val="28"/>
          <w:szCs w:val="28"/>
        </w:rPr>
        <w:t>44</w:t>
      </w:r>
      <w:r>
        <w:rPr>
          <w:rFonts w:eastAsia="仿宋"/>
          <w:kern w:val="1"/>
          <w:sz w:val="28"/>
          <w:szCs w:val="28"/>
        </w:rPr>
        <w:t>号）所规定的技术先进型服务业务认定范围中的一种或多种业务取得的收入。</w:t>
      </w:r>
    </w:p>
    <w:p w:rsidR="00EE5669" w:rsidRDefault="00EE5669" w:rsidP="00EE5669">
      <w:pPr>
        <w:spacing w:line="600" w:lineRule="exact"/>
        <w:ind w:firstLine="600"/>
        <w:rPr>
          <w:rFonts w:eastAsia="仿宋"/>
          <w:kern w:val="1"/>
          <w:sz w:val="28"/>
          <w:szCs w:val="28"/>
        </w:rPr>
      </w:pPr>
      <w:r>
        <w:rPr>
          <w:rFonts w:eastAsia="仿宋"/>
          <w:kern w:val="1"/>
          <w:sz w:val="28"/>
          <w:szCs w:val="28"/>
        </w:rPr>
        <w:t>七、离岸服务外包业务收入：指企业根据境外单位与其签订的委托合同，由本企业或其直接转包的企业为境外单位提供《技术先进型服务业务认定范围（试行）》中所规定的信息技术外包服务（</w:t>
      </w:r>
      <w:r>
        <w:rPr>
          <w:rFonts w:eastAsia="仿宋"/>
          <w:kern w:val="1"/>
          <w:sz w:val="28"/>
          <w:szCs w:val="28"/>
        </w:rPr>
        <w:t>ITO</w:t>
      </w:r>
      <w:r>
        <w:rPr>
          <w:rFonts w:eastAsia="仿宋"/>
          <w:kern w:val="1"/>
          <w:sz w:val="28"/>
          <w:szCs w:val="28"/>
        </w:rPr>
        <w:t>）、技术性业务流程外包服务（</w:t>
      </w:r>
      <w:r>
        <w:rPr>
          <w:rFonts w:eastAsia="仿宋"/>
          <w:kern w:val="1"/>
          <w:sz w:val="28"/>
          <w:szCs w:val="28"/>
        </w:rPr>
        <w:t>BPO</w:t>
      </w:r>
      <w:r>
        <w:rPr>
          <w:rFonts w:eastAsia="仿宋"/>
          <w:kern w:val="1"/>
          <w:sz w:val="28"/>
          <w:szCs w:val="28"/>
        </w:rPr>
        <w:t>）和技术性知识流程外包服务（</w:t>
      </w:r>
      <w:r>
        <w:rPr>
          <w:rFonts w:eastAsia="仿宋"/>
          <w:kern w:val="1"/>
          <w:sz w:val="28"/>
          <w:szCs w:val="28"/>
        </w:rPr>
        <w:t>KPO</w:t>
      </w:r>
      <w:r>
        <w:rPr>
          <w:rFonts w:eastAsia="仿宋"/>
          <w:kern w:val="1"/>
          <w:sz w:val="28"/>
          <w:szCs w:val="28"/>
        </w:rPr>
        <w:t>）及《技术先进型服务业务领域范围（服务贸易类）》中所规定的服务，而从上述境外单位取得的收入。</w:t>
      </w:r>
    </w:p>
    <w:p w:rsidR="00EE5669" w:rsidRDefault="00EE5669" w:rsidP="00EE5669">
      <w:pPr>
        <w:spacing w:after="120"/>
        <w:rPr>
          <w:rFonts w:eastAsia="仿宋"/>
          <w:kern w:val="1"/>
          <w:sz w:val="28"/>
          <w:szCs w:val="28"/>
        </w:rPr>
      </w:pPr>
    </w:p>
    <w:p w:rsidR="00EE5669" w:rsidRDefault="00EE5669" w:rsidP="00EE5669">
      <w:pPr>
        <w:spacing w:after="120"/>
        <w:rPr>
          <w:rFonts w:eastAsia="仿宋"/>
          <w:kern w:val="1"/>
          <w:sz w:val="28"/>
          <w:szCs w:val="28"/>
        </w:rPr>
      </w:pPr>
    </w:p>
    <w:p w:rsidR="00EE5669" w:rsidRDefault="00EE5669" w:rsidP="00EE5669">
      <w:pPr>
        <w:spacing w:after="120"/>
        <w:rPr>
          <w:rFonts w:eastAsia="仿宋"/>
          <w:kern w:val="1"/>
          <w:sz w:val="28"/>
          <w:szCs w:val="28"/>
        </w:rPr>
      </w:pPr>
    </w:p>
    <w:p w:rsidR="00EE5669" w:rsidRDefault="00EE5669" w:rsidP="00EE5669">
      <w:pPr>
        <w:spacing w:after="120"/>
        <w:rPr>
          <w:rFonts w:eastAsia="仿宋"/>
          <w:kern w:val="1"/>
          <w:sz w:val="28"/>
          <w:szCs w:val="28"/>
        </w:rPr>
      </w:pPr>
    </w:p>
    <w:p w:rsidR="00EE5669" w:rsidRDefault="00EE5669" w:rsidP="00EE5669">
      <w:pPr>
        <w:spacing w:after="120" w:line="360" w:lineRule="auto"/>
        <w:ind w:firstLineChars="200" w:firstLine="560"/>
        <w:rPr>
          <w:rFonts w:eastAsia="仿宋"/>
          <w:kern w:val="1"/>
          <w:sz w:val="28"/>
          <w:szCs w:val="28"/>
        </w:rPr>
      </w:pPr>
    </w:p>
    <w:p w:rsidR="00EE5669" w:rsidRDefault="00EE5669" w:rsidP="00EE5669">
      <w:pPr>
        <w:spacing w:after="120" w:line="360" w:lineRule="auto"/>
        <w:ind w:firstLineChars="200" w:firstLine="560"/>
        <w:rPr>
          <w:rFonts w:eastAsia="仿宋"/>
          <w:kern w:val="1"/>
          <w:sz w:val="28"/>
          <w:szCs w:val="28"/>
        </w:rPr>
      </w:pPr>
    </w:p>
    <w:p w:rsidR="00EE5669" w:rsidRDefault="00EE5669" w:rsidP="00EE5669">
      <w:pPr>
        <w:spacing w:after="120"/>
        <w:rPr>
          <w:rFonts w:eastAsia="仿宋"/>
          <w:kern w:val="1"/>
          <w:sz w:val="28"/>
          <w:szCs w:val="28"/>
        </w:rPr>
      </w:pPr>
    </w:p>
    <w:p w:rsidR="00EE5669" w:rsidRDefault="00EE5669" w:rsidP="00EE5669">
      <w:pPr>
        <w:spacing w:after="120"/>
        <w:rPr>
          <w:rFonts w:eastAsia="仿宋"/>
          <w:kern w:val="1"/>
          <w:sz w:val="28"/>
          <w:szCs w:val="28"/>
        </w:rPr>
      </w:pPr>
    </w:p>
    <w:p w:rsidR="00EE5669" w:rsidRDefault="00EE5669" w:rsidP="00EE5669">
      <w:pPr>
        <w:spacing w:after="120" w:line="360" w:lineRule="auto"/>
        <w:ind w:firstLineChars="200" w:firstLine="420"/>
      </w:pPr>
    </w:p>
    <w:p w:rsidR="00EE5669" w:rsidRDefault="00EE5669" w:rsidP="00EE5669">
      <w:pPr>
        <w:spacing w:after="120" w:line="360" w:lineRule="auto"/>
        <w:ind w:firstLineChars="200" w:firstLine="420"/>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0"/>
        <w:gridCol w:w="1016"/>
        <w:gridCol w:w="423"/>
        <w:gridCol w:w="528"/>
        <w:gridCol w:w="591"/>
        <w:gridCol w:w="513"/>
        <w:gridCol w:w="567"/>
        <w:gridCol w:w="160"/>
        <w:gridCol w:w="189"/>
        <w:gridCol w:w="176"/>
        <w:gridCol w:w="169"/>
        <w:gridCol w:w="708"/>
        <w:gridCol w:w="507"/>
        <w:gridCol w:w="344"/>
        <w:gridCol w:w="614"/>
        <w:gridCol w:w="362"/>
        <w:gridCol w:w="164"/>
        <w:gridCol w:w="744"/>
        <w:gridCol w:w="854"/>
      </w:tblGrid>
      <w:tr w:rsidR="00EE5669" w:rsidTr="00B76CE1">
        <w:trPr>
          <w:cantSplit/>
          <w:trHeight w:val="465"/>
          <w:jc w:val="center"/>
        </w:trPr>
        <w:tc>
          <w:tcPr>
            <w:tcW w:w="720" w:type="dxa"/>
            <w:vMerge w:val="restart"/>
            <w:vAlign w:val="center"/>
          </w:tcPr>
          <w:p w:rsidR="00EE5669" w:rsidRDefault="00EE5669" w:rsidP="00B76CE1">
            <w:pPr>
              <w:spacing w:after="120"/>
              <w:jc w:val="center"/>
              <w:rPr>
                <w:rFonts w:eastAsia="仿宋"/>
                <w:sz w:val="24"/>
              </w:rPr>
            </w:pPr>
            <w:r>
              <w:rPr>
                <w:rFonts w:eastAsia="仿宋"/>
                <w:sz w:val="24"/>
              </w:rPr>
              <w:t>企业基本信息</w:t>
            </w:r>
          </w:p>
        </w:tc>
        <w:tc>
          <w:tcPr>
            <w:tcW w:w="1439" w:type="dxa"/>
            <w:gridSpan w:val="2"/>
            <w:vAlign w:val="center"/>
          </w:tcPr>
          <w:p w:rsidR="00EE5669" w:rsidRDefault="00EE5669" w:rsidP="00B76CE1">
            <w:pPr>
              <w:jc w:val="center"/>
              <w:rPr>
                <w:rFonts w:eastAsia="仿宋"/>
                <w:sz w:val="24"/>
              </w:rPr>
            </w:pPr>
            <w:r>
              <w:rPr>
                <w:rFonts w:eastAsia="仿宋"/>
                <w:sz w:val="24"/>
              </w:rPr>
              <w:t>企业名称</w:t>
            </w:r>
          </w:p>
        </w:tc>
        <w:tc>
          <w:tcPr>
            <w:tcW w:w="7186" w:type="dxa"/>
            <w:gridSpan w:val="16"/>
            <w:vAlign w:val="center"/>
          </w:tcPr>
          <w:p w:rsidR="00EE5669" w:rsidRDefault="00EE5669" w:rsidP="00B76CE1">
            <w:pPr>
              <w:jc w:val="center"/>
              <w:rPr>
                <w:rFonts w:eastAsia="仿宋"/>
                <w:sz w:val="24"/>
              </w:rPr>
            </w:pPr>
          </w:p>
        </w:tc>
      </w:tr>
      <w:tr w:rsidR="00EE5669" w:rsidTr="00B76CE1">
        <w:trPr>
          <w:cantSplit/>
          <w:trHeight w:val="477"/>
          <w:jc w:val="center"/>
        </w:trPr>
        <w:tc>
          <w:tcPr>
            <w:tcW w:w="720" w:type="dxa"/>
            <w:vMerge/>
            <w:vAlign w:val="center"/>
          </w:tcPr>
          <w:p w:rsidR="00EE5669" w:rsidRDefault="00EE5669" w:rsidP="00B76CE1">
            <w:pPr>
              <w:jc w:val="center"/>
              <w:rPr>
                <w:rFonts w:eastAsia="仿宋"/>
                <w:sz w:val="24"/>
              </w:rPr>
            </w:pPr>
          </w:p>
        </w:tc>
        <w:tc>
          <w:tcPr>
            <w:tcW w:w="1439" w:type="dxa"/>
            <w:gridSpan w:val="2"/>
            <w:vAlign w:val="center"/>
          </w:tcPr>
          <w:p w:rsidR="00EE5669" w:rsidRDefault="00EE5669" w:rsidP="00B76CE1">
            <w:pPr>
              <w:jc w:val="center"/>
              <w:rPr>
                <w:rFonts w:eastAsia="仿宋"/>
                <w:sz w:val="24"/>
              </w:rPr>
            </w:pPr>
            <w:r>
              <w:rPr>
                <w:rFonts w:eastAsia="仿宋"/>
                <w:sz w:val="24"/>
              </w:rPr>
              <w:t>统一社会</w:t>
            </w:r>
          </w:p>
          <w:p w:rsidR="00EE5669" w:rsidRDefault="00EE5669" w:rsidP="00B76CE1">
            <w:pPr>
              <w:jc w:val="center"/>
              <w:rPr>
                <w:rFonts w:eastAsia="仿宋"/>
                <w:sz w:val="24"/>
              </w:rPr>
            </w:pPr>
            <w:r>
              <w:rPr>
                <w:rFonts w:eastAsia="仿宋"/>
                <w:sz w:val="24"/>
              </w:rPr>
              <w:t>信用代码</w:t>
            </w:r>
          </w:p>
        </w:tc>
        <w:tc>
          <w:tcPr>
            <w:tcW w:w="3601" w:type="dxa"/>
            <w:gridSpan w:val="9"/>
            <w:vAlign w:val="center"/>
          </w:tcPr>
          <w:p w:rsidR="00EE5669" w:rsidRDefault="00EE5669" w:rsidP="00B76CE1">
            <w:pPr>
              <w:jc w:val="center"/>
              <w:rPr>
                <w:rFonts w:eastAsia="仿宋"/>
                <w:sz w:val="24"/>
              </w:rPr>
            </w:pPr>
          </w:p>
        </w:tc>
        <w:tc>
          <w:tcPr>
            <w:tcW w:w="1461" w:type="dxa"/>
            <w:gridSpan w:val="3"/>
            <w:vAlign w:val="center"/>
          </w:tcPr>
          <w:p w:rsidR="00EE5669" w:rsidRDefault="00EE5669" w:rsidP="00B76CE1">
            <w:pPr>
              <w:jc w:val="center"/>
              <w:rPr>
                <w:rFonts w:eastAsia="仿宋"/>
                <w:sz w:val="24"/>
              </w:rPr>
            </w:pPr>
            <w:r>
              <w:rPr>
                <w:rFonts w:eastAsia="仿宋"/>
                <w:sz w:val="24"/>
              </w:rPr>
              <w:t>成立日期</w:t>
            </w:r>
          </w:p>
        </w:tc>
        <w:tc>
          <w:tcPr>
            <w:tcW w:w="2124" w:type="dxa"/>
            <w:gridSpan w:val="4"/>
            <w:vAlign w:val="center"/>
          </w:tcPr>
          <w:p w:rsidR="00EE5669" w:rsidRDefault="00EE5669" w:rsidP="00B76CE1">
            <w:pPr>
              <w:jc w:val="center"/>
              <w:rPr>
                <w:rFonts w:eastAsia="仿宋"/>
                <w:sz w:val="24"/>
              </w:rPr>
            </w:pPr>
            <w:r>
              <w:rPr>
                <w:rFonts w:eastAsia="仿宋"/>
                <w:sz w:val="24"/>
              </w:rPr>
              <w:t xml:space="preserve">  </w:t>
            </w:r>
            <w:r>
              <w:rPr>
                <w:rFonts w:eastAsia="仿宋"/>
                <w:sz w:val="24"/>
              </w:rPr>
              <w:t>年</w:t>
            </w:r>
            <w:r>
              <w:rPr>
                <w:rFonts w:eastAsia="仿宋"/>
                <w:sz w:val="24"/>
              </w:rPr>
              <w:t xml:space="preserve">  </w:t>
            </w:r>
            <w:r>
              <w:rPr>
                <w:rFonts w:eastAsia="仿宋"/>
                <w:sz w:val="24"/>
              </w:rPr>
              <w:t>月</w:t>
            </w:r>
            <w:r>
              <w:rPr>
                <w:rFonts w:eastAsia="仿宋"/>
                <w:sz w:val="24"/>
              </w:rPr>
              <w:t xml:space="preserve">  </w:t>
            </w:r>
            <w:r>
              <w:rPr>
                <w:rFonts w:eastAsia="仿宋"/>
                <w:sz w:val="24"/>
              </w:rPr>
              <w:t>日</w:t>
            </w:r>
          </w:p>
        </w:tc>
      </w:tr>
      <w:tr w:rsidR="00EE5669" w:rsidTr="00B76CE1">
        <w:trPr>
          <w:cantSplit/>
          <w:trHeight w:val="592"/>
          <w:jc w:val="center"/>
        </w:trPr>
        <w:tc>
          <w:tcPr>
            <w:tcW w:w="720" w:type="dxa"/>
            <w:vMerge/>
            <w:vAlign w:val="center"/>
          </w:tcPr>
          <w:p w:rsidR="00EE5669" w:rsidRDefault="00EE5669" w:rsidP="00B76CE1">
            <w:pPr>
              <w:jc w:val="center"/>
              <w:rPr>
                <w:rFonts w:eastAsia="仿宋"/>
                <w:sz w:val="24"/>
              </w:rPr>
            </w:pPr>
          </w:p>
        </w:tc>
        <w:tc>
          <w:tcPr>
            <w:tcW w:w="1439" w:type="dxa"/>
            <w:gridSpan w:val="2"/>
            <w:vAlign w:val="center"/>
          </w:tcPr>
          <w:p w:rsidR="00EE5669" w:rsidRDefault="00EE5669" w:rsidP="00B76CE1">
            <w:pPr>
              <w:jc w:val="center"/>
              <w:rPr>
                <w:rFonts w:eastAsia="仿宋"/>
                <w:sz w:val="24"/>
              </w:rPr>
            </w:pPr>
            <w:r>
              <w:rPr>
                <w:rFonts w:eastAsia="仿宋"/>
                <w:sz w:val="24"/>
              </w:rPr>
              <w:t>企业所得税</w:t>
            </w:r>
          </w:p>
          <w:p w:rsidR="00EE5669" w:rsidRDefault="00EE5669" w:rsidP="00B76CE1">
            <w:pPr>
              <w:jc w:val="center"/>
              <w:rPr>
                <w:rFonts w:eastAsia="仿宋"/>
                <w:sz w:val="24"/>
              </w:rPr>
            </w:pPr>
            <w:r>
              <w:rPr>
                <w:rFonts w:eastAsia="仿宋"/>
                <w:sz w:val="24"/>
              </w:rPr>
              <w:t>征收机关</w:t>
            </w:r>
          </w:p>
        </w:tc>
        <w:tc>
          <w:tcPr>
            <w:tcW w:w="3601" w:type="dxa"/>
            <w:gridSpan w:val="9"/>
            <w:vAlign w:val="center"/>
          </w:tcPr>
          <w:p w:rsidR="00EE5669" w:rsidRDefault="00EE5669" w:rsidP="00B76CE1">
            <w:pPr>
              <w:jc w:val="center"/>
              <w:rPr>
                <w:rFonts w:eastAsia="仿宋"/>
                <w:sz w:val="24"/>
              </w:rPr>
            </w:pPr>
          </w:p>
        </w:tc>
        <w:tc>
          <w:tcPr>
            <w:tcW w:w="1461" w:type="dxa"/>
            <w:gridSpan w:val="3"/>
            <w:vAlign w:val="center"/>
          </w:tcPr>
          <w:p w:rsidR="00EE5669" w:rsidRDefault="00EE5669" w:rsidP="00B76CE1">
            <w:pPr>
              <w:jc w:val="center"/>
              <w:rPr>
                <w:rFonts w:eastAsia="仿宋"/>
                <w:sz w:val="24"/>
              </w:rPr>
            </w:pPr>
            <w:r>
              <w:rPr>
                <w:rFonts w:eastAsia="仿宋"/>
                <w:sz w:val="24"/>
              </w:rPr>
              <w:t>注册资本</w:t>
            </w:r>
          </w:p>
        </w:tc>
        <w:tc>
          <w:tcPr>
            <w:tcW w:w="2124" w:type="dxa"/>
            <w:gridSpan w:val="4"/>
            <w:vAlign w:val="center"/>
          </w:tcPr>
          <w:p w:rsidR="00EE5669" w:rsidRDefault="00EE5669" w:rsidP="00B76CE1">
            <w:pPr>
              <w:jc w:val="center"/>
              <w:rPr>
                <w:rFonts w:eastAsia="仿宋"/>
                <w:sz w:val="24"/>
              </w:rPr>
            </w:pPr>
          </w:p>
        </w:tc>
      </w:tr>
      <w:tr w:rsidR="00EE5669" w:rsidTr="00B76CE1">
        <w:trPr>
          <w:cantSplit/>
          <w:trHeight w:val="460"/>
          <w:jc w:val="center"/>
        </w:trPr>
        <w:tc>
          <w:tcPr>
            <w:tcW w:w="720" w:type="dxa"/>
            <w:vMerge/>
            <w:vAlign w:val="center"/>
          </w:tcPr>
          <w:p w:rsidR="00EE5669" w:rsidRDefault="00EE5669" w:rsidP="00B76CE1">
            <w:pPr>
              <w:jc w:val="center"/>
              <w:rPr>
                <w:rFonts w:eastAsia="仿宋"/>
                <w:sz w:val="24"/>
              </w:rPr>
            </w:pPr>
          </w:p>
        </w:tc>
        <w:tc>
          <w:tcPr>
            <w:tcW w:w="1439" w:type="dxa"/>
            <w:gridSpan w:val="2"/>
            <w:vAlign w:val="center"/>
          </w:tcPr>
          <w:p w:rsidR="00EE5669" w:rsidRDefault="00EE5669" w:rsidP="00B76CE1">
            <w:pPr>
              <w:jc w:val="center"/>
              <w:rPr>
                <w:rFonts w:eastAsia="仿宋"/>
                <w:sz w:val="24"/>
              </w:rPr>
            </w:pPr>
            <w:r>
              <w:rPr>
                <w:rFonts w:eastAsia="仿宋"/>
                <w:sz w:val="24"/>
              </w:rPr>
              <w:t>住所</w:t>
            </w:r>
          </w:p>
        </w:tc>
        <w:tc>
          <w:tcPr>
            <w:tcW w:w="7186" w:type="dxa"/>
            <w:gridSpan w:val="16"/>
            <w:vAlign w:val="center"/>
          </w:tcPr>
          <w:p w:rsidR="00EE5669" w:rsidRDefault="00EE5669" w:rsidP="00B76CE1">
            <w:pPr>
              <w:jc w:val="center"/>
              <w:rPr>
                <w:rFonts w:eastAsia="仿宋"/>
                <w:sz w:val="24"/>
              </w:rPr>
            </w:pPr>
          </w:p>
        </w:tc>
      </w:tr>
      <w:tr w:rsidR="00EE5669" w:rsidTr="00B76CE1">
        <w:trPr>
          <w:cantSplit/>
          <w:trHeight w:val="539"/>
          <w:jc w:val="center"/>
        </w:trPr>
        <w:tc>
          <w:tcPr>
            <w:tcW w:w="720" w:type="dxa"/>
            <w:vMerge/>
            <w:vAlign w:val="center"/>
          </w:tcPr>
          <w:p w:rsidR="00EE5669" w:rsidRDefault="00EE5669" w:rsidP="00B76CE1">
            <w:pPr>
              <w:jc w:val="center"/>
              <w:rPr>
                <w:rFonts w:eastAsia="仿宋"/>
                <w:sz w:val="24"/>
              </w:rPr>
            </w:pPr>
          </w:p>
        </w:tc>
        <w:tc>
          <w:tcPr>
            <w:tcW w:w="1439" w:type="dxa"/>
            <w:gridSpan w:val="2"/>
            <w:vAlign w:val="center"/>
          </w:tcPr>
          <w:p w:rsidR="00EE5669" w:rsidRDefault="00EE5669" w:rsidP="00B76CE1">
            <w:pPr>
              <w:jc w:val="center"/>
              <w:rPr>
                <w:rFonts w:eastAsia="仿宋"/>
                <w:sz w:val="24"/>
              </w:rPr>
            </w:pPr>
            <w:r>
              <w:rPr>
                <w:rFonts w:eastAsia="仿宋"/>
                <w:sz w:val="24"/>
              </w:rPr>
              <w:t>企业注册</w:t>
            </w:r>
          </w:p>
          <w:p w:rsidR="00EE5669" w:rsidRDefault="00EE5669" w:rsidP="00B76CE1">
            <w:pPr>
              <w:jc w:val="center"/>
              <w:rPr>
                <w:rFonts w:eastAsia="仿宋"/>
                <w:sz w:val="24"/>
              </w:rPr>
            </w:pPr>
            <w:r>
              <w:rPr>
                <w:rFonts w:eastAsia="仿宋"/>
                <w:sz w:val="24"/>
              </w:rPr>
              <w:t>类型</w:t>
            </w:r>
          </w:p>
        </w:tc>
        <w:tc>
          <w:tcPr>
            <w:tcW w:w="7186" w:type="dxa"/>
            <w:gridSpan w:val="16"/>
            <w:vAlign w:val="center"/>
          </w:tcPr>
          <w:p w:rsidR="00EE5669" w:rsidRDefault="00EE5669" w:rsidP="00B76CE1">
            <w:pPr>
              <w:jc w:val="center"/>
              <w:rPr>
                <w:rFonts w:eastAsia="仿宋"/>
                <w:sz w:val="24"/>
              </w:rPr>
            </w:pPr>
          </w:p>
        </w:tc>
      </w:tr>
      <w:tr w:rsidR="00EE5669" w:rsidTr="00B76CE1">
        <w:trPr>
          <w:cantSplit/>
          <w:trHeight w:val="539"/>
          <w:jc w:val="center"/>
        </w:trPr>
        <w:tc>
          <w:tcPr>
            <w:tcW w:w="720" w:type="dxa"/>
            <w:vMerge/>
            <w:vAlign w:val="center"/>
          </w:tcPr>
          <w:p w:rsidR="00EE5669" w:rsidRDefault="00EE5669" w:rsidP="00B76CE1">
            <w:pPr>
              <w:jc w:val="center"/>
              <w:rPr>
                <w:rFonts w:eastAsia="仿宋"/>
                <w:sz w:val="24"/>
              </w:rPr>
            </w:pPr>
          </w:p>
        </w:tc>
        <w:tc>
          <w:tcPr>
            <w:tcW w:w="1439" w:type="dxa"/>
            <w:gridSpan w:val="2"/>
            <w:vAlign w:val="center"/>
          </w:tcPr>
          <w:p w:rsidR="00EE5669" w:rsidRDefault="00EE5669" w:rsidP="00B76CE1">
            <w:pPr>
              <w:jc w:val="center"/>
              <w:rPr>
                <w:rFonts w:eastAsia="仿宋"/>
                <w:sz w:val="24"/>
              </w:rPr>
            </w:pPr>
            <w:r>
              <w:rPr>
                <w:rFonts w:eastAsia="仿宋"/>
                <w:sz w:val="24"/>
              </w:rPr>
              <w:t>经营范围</w:t>
            </w:r>
          </w:p>
        </w:tc>
        <w:tc>
          <w:tcPr>
            <w:tcW w:w="7186" w:type="dxa"/>
            <w:gridSpan w:val="16"/>
            <w:vAlign w:val="center"/>
          </w:tcPr>
          <w:p w:rsidR="00EE5669" w:rsidRDefault="00EE5669" w:rsidP="00B76CE1">
            <w:pPr>
              <w:jc w:val="center"/>
              <w:rPr>
                <w:rFonts w:eastAsia="仿宋"/>
                <w:sz w:val="24"/>
              </w:rPr>
            </w:pPr>
          </w:p>
        </w:tc>
      </w:tr>
      <w:tr w:rsidR="00EE5669" w:rsidTr="00B76CE1">
        <w:trPr>
          <w:cantSplit/>
          <w:trHeight w:val="3064"/>
          <w:jc w:val="center"/>
        </w:trPr>
        <w:tc>
          <w:tcPr>
            <w:tcW w:w="720" w:type="dxa"/>
            <w:vMerge/>
            <w:vAlign w:val="center"/>
          </w:tcPr>
          <w:p w:rsidR="00EE5669" w:rsidRDefault="00EE5669" w:rsidP="00B76CE1">
            <w:pPr>
              <w:jc w:val="center"/>
              <w:rPr>
                <w:rFonts w:eastAsia="仿宋"/>
                <w:sz w:val="24"/>
              </w:rPr>
            </w:pPr>
          </w:p>
        </w:tc>
        <w:tc>
          <w:tcPr>
            <w:tcW w:w="1439" w:type="dxa"/>
            <w:gridSpan w:val="2"/>
            <w:vMerge w:val="restart"/>
            <w:vAlign w:val="center"/>
          </w:tcPr>
          <w:p w:rsidR="00EE5669" w:rsidRDefault="00EE5669" w:rsidP="00B76CE1">
            <w:pPr>
              <w:jc w:val="center"/>
              <w:rPr>
                <w:rFonts w:eastAsia="仿宋"/>
                <w:sz w:val="24"/>
              </w:rPr>
            </w:pPr>
            <w:r>
              <w:rPr>
                <w:rFonts w:eastAsia="仿宋"/>
                <w:sz w:val="24"/>
              </w:rPr>
              <w:t>服务</w:t>
            </w:r>
          </w:p>
          <w:p w:rsidR="00EE5669" w:rsidRDefault="00EE5669" w:rsidP="00B76CE1">
            <w:pPr>
              <w:jc w:val="center"/>
              <w:rPr>
                <w:rFonts w:eastAsia="仿宋"/>
                <w:sz w:val="24"/>
              </w:rPr>
            </w:pPr>
            <w:r>
              <w:rPr>
                <w:rFonts w:eastAsia="仿宋"/>
                <w:sz w:val="24"/>
              </w:rPr>
              <w:t>业务</w:t>
            </w:r>
          </w:p>
          <w:p w:rsidR="00EE5669" w:rsidRDefault="00EE5669" w:rsidP="00B76CE1">
            <w:pPr>
              <w:jc w:val="center"/>
              <w:rPr>
                <w:rFonts w:eastAsia="仿宋"/>
                <w:sz w:val="24"/>
              </w:rPr>
            </w:pPr>
            <w:r>
              <w:rPr>
                <w:rFonts w:eastAsia="仿宋"/>
                <w:sz w:val="24"/>
              </w:rPr>
              <w:t>范围</w:t>
            </w:r>
          </w:p>
          <w:p w:rsidR="00EE5669" w:rsidRDefault="00EE5669" w:rsidP="00B76CE1">
            <w:pPr>
              <w:jc w:val="center"/>
              <w:rPr>
                <w:rFonts w:eastAsia="仿宋"/>
                <w:sz w:val="24"/>
              </w:rPr>
            </w:pPr>
          </w:p>
        </w:tc>
        <w:tc>
          <w:tcPr>
            <w:tcW w:w="2199" w:type="dxa"/>
            <w:gridSpan w:val="4"/>
            <w:vAlign w:val="center"/>
          </w:tcPr>
          <w:p w:rsidR="00EE5669" w:rsidRDefault="00EE5669" w:rsidP="00B76CE1">
            <w:pPr>
              <w:jc w:val="left"/>
              <w:rPr>
                <w:rFonts w:eastAsia="仿宋"/>
                <w:sz w:val="24"/>
              </w:rPr>
            </w:pPr>
            <w:r>
              <w:rPr>
                <w:rFonts w:eastAsia="仿宋"/>
                <w:sz w:val="24"/>
              </w:rPr>
              <w:t>□</w:t>
            </w:r>
            <w:r>
              <w:rPr>
                <w:rFonts w:eastAsia="仿宋"/>
                <w:sz w:val="24"/>
              </w:rPr>
              <w:t>信息技术</w:t>
            </w:r>
          </w:p>
          <w:p w:rsidR="00EE5669" w:rsidRDefault="00EE5669" w:rsidP="00B76CE1">
            <w:pPr>
              <w:ind w:firstLineChars="100" w:firstLine="240"/>
              <w:jc w:val="left"/>
              <w:rPr>
                <w:rFonts w:eastAsia="仿宋"/>
                <w:sz w:val="24"/>
              </w:rPr>
            </w:pPr>
            <w:r>
              <w:rPr>
                <w:rFonts w:eastAsia="仿宋"/>
                <w:sz w:val="24"/>
              </w:rPr>
              <w:t>外包服务</w:t>
            </w:r>
          </w:p>
          <w:p w:rsidR="00EE5669" w:rsidRDefault="00EE5669" w:rsidP="00B76CE1">
            <w:pPr>
              <w:ind w:firstLineChars="100" w:firstLine="240"/>
              <w:jc w:val="left"/>
              <w:rPr>
                <w:rFonts w:eastAsia="仿宋"/>
                <w:sz w:val="24"/>
              </w:rPr>
            </w:pPr>
            <w:r>
              <w:rPr>
                <w:rFonts w:eastAsia="仿宋"/>
                <w:sz w:val="24"/>
              </w:rPr>
              <w:t>（</w:t>
            </w:r>
            <w:r>
              <w:rPr>
                <w:rFonts w:eastAsia="仿宋"/>
                <w:sz w:val="24"/>
              </w:rPr>
              <w:t>ITO</w:t>
            </w:r>
            <w:r>
              <w:rPr>
                <w:rFonts w:eastAsia="仿宋"/>
                <w:sz w:val="24"/>
              </w:rPr>
              <w:t>）</w:t>
            </w:r>
          </w:p>
        </w:tc>
        <w:tc>
          <w:tcPr>
            <w:tcW w:w="4987" w:type="dxa"/>
            <w:gridSpan w:val="12"/>
            <w:vAlign w:val="center"/>
          </w:tcPr>
          <w:p w:rsidR="00EE5669" w:rsidRDefault="00EE5669" w:rsidP="00B76CE1">
            <w:pPr>
              <w:jc w:val="left"/>
              <w:rPr>
                <w:rFonts w:eastAsia="仿宋"/>
                <w:sz w:val="24"/>
              </w:rPr>
            </w:pPr>
            <w:r>
              <w:rPr>
                <w:rFonts w:eastAsia="仿宋"/>
                <w:sz w:val="24"/>
              </w:rPr>
              <w:t>（</w:t>
            </w:r>
            <w:r>
              <w:rPr>
                <w:rFonts w:eastAsia="仿宋"/>
                <w:sz w:val="24"/>
              </w:rPr>
              <w:t>1</w:t>
            </w:r>
            <w:r>
              <w:rPr>
                <w:rFonts w:eastAsia="仿宋"/>
                <w:sz w:val="24"/>
              </w:rPr>
              <w:t>）软件研发及外包</w:t>
            </w:r>
          </w:p>
          <w:p w:rsidR="00EE5669" w:rsidRDefault="00EE5669" w:rsidP="00B76CE1">
            <w:pPr>
              <w:ind w:firstLineChars="200" w:firstLine="480"/>
              <w:jc w:val="left"/>
              <w:rPr>
                <w:rFonts w:eastAsia="仿宋"/>
                <w:sz w:val="24"/>
              </w:rPr>
            </w:pPr>
            <w:r>
              <w:rPr>
                <w:rFonts w:eastAsia="仿宋"/>
                <w:sz w:val="24"/>
              </w:rPr>
              <w:t xml:space="preserve">□ </w:t>
            </w:r>
            <w:r>
              <w:rPr>
                <w:rFonts w:eastAsia="仿宋"/>
                <w:sz w:val="24"/>
              </w:rPr>
              <w:t>软件研发及开发服务</w:t>
            </w:r>
          </w:p>
          <w:p w:rsidR="00EE5669" w:rsidRDefault="00EE5669" w:rsidP="00B76CE1">
            <w:pPr>
              <w:ind w:firstLineChars="200" w:firstLine="480"/>
              <w:jc w:val="left"/>
              <w:rPr>
                <w:rFonts w:eastAsia="仿宋"/>
                <w:sz w:val="24"/>
              </w:rPr>
            </w:pPr>
            <w:r>
              <w:rPr>
                <w:rFonts w:eastAsia="仿宋"/>
                <w:sz w:val="24"/>
              </w:rPr>
              <w:t xml:space="preserve">□ </w:t>
            </w:r>
            <w:r>
              <w:rPr>
                <w:rFonts w:eastAsia="仿宋"/>
                <w:sz w:val="24"/>
              </w:rPr>
              <w:t>软件技术服务</w:t>
            </w:r>
          </w:p>
          <w:p w:rsidR="00EE5669" w:rsidRDefault="00EE5669" w:rsidP="00B76CE1">
            <w:pPr>
              <w:jc w:val="left"/>
              <w:rPr>
                <w:rFonts w:eastAsia="仿宋"/>
                <w:sz w:val="24"/>
              </w:rPr>
            </w:pPr>
            <w:r>
              <w:rPr>
                <w:rFonts w:eastAsia="仿宋"/>
                <w:sz w:val="24"/>
              </w:rPr>
              <w:t>（</w:t>
            </w:r>
            <w:r>
              <w:rPr>
                <w:rFonts w:eastAsia="仿宋"/>
                <w:sz w:val="24"/>
              </w:rPr>
              <w:t>2</w:t>
            </w:r>
            <w:r>
              <w:rPr>
                <w:rFonts w:eastAsia="仿宋"/>
                <w:sz w:val="24"/>
              </w:rPr>
              <w:t>）信息技术研发服务外包</w:t>
            </w:r>
          </w:p>
          <w:p w:rsidR="00EE5669" w:rsidRDefault="00EE5669" w:rsidP="00B76CE1">
            <w:pPr>
              <w:ind w:firstLineChars="200" w:firstLine="480"/>
              <w:jc w:val="left"/>
              <w:rPr>
                <w:rFonts w:eastAsia="仿宋"/>
                <w:sz w:val="24"/>
              </w:rPr>
            </w:pPr>
            <w:r>
              <w:rPr>
                <w:rFonts w:eastAsia="仿宋"/>
                <w:sz w:val="24"/>
              </w:rPr>
              <w:t xml:space="preserve">□ </w:t>
            </w:r>
            <w:r>
              <w:rPr>
                <w:rFonts w:eastAsia="仿宋"/>
                <w:sz w:val="24"/>
              </w:rPr>
              <w:t>集成电路和电子电路设计</w:t>
            </w:r>
          </w:p>
          <w:p w:rsidR="00EE5669" w:rsidRDefault="00EE5669" w:rsidP="00B76CE1">
            <w:pPr>
              <w:ind w:firstLineChars="200" w:firstLine="480"/>
              <w:jc w:val="left"/>
              <w:rPr>
                <w:rFonts w:eastAsia="仿宋"/>
                <w:sz w:val="24"/>
              </w:rPr>
            </w:pPr>
            <w:r>
              <w:rPr>
                <w:rFonts w:eastAsia="仿宋"/>
                <w:sz w:val="24"/>
              </w:rPr>
              <w:t xml:space="preserve">□ </w:t>
            </w:r>
            <w:r>
              <w:rPr>
                <w:rFonts w:eastAsia="仿宋"/>
                <w:sz w:val="24"/>
              </w:rPr>
              <w:t>测试平台</w:t>
            </w:r>
          </w:p>
          <w:p w:rsidR="00EE5669" w:rsidRDefault="00EE5669" w:rsidP="00B76CE1">
            <w:pPr>
              <w:jc w:val="left"/>
              <w:rPr>
                <w:rFonts w:eastAsia="仿宋"/>
                <w:sz w:val="24"/>
              </w:rPr>
            </w:pPr>
            <w:r>
              <w:rPr>
                <w:rFonts w:eastAsia="仿宋"/>
                <w:sz w:val="24"/>
              </w:rPr>
              <w:t>（</w:t>
            </w:r>
            <w:r>
              <w:rPr>
                <w:rFonts w:eastAsia="仿宋"/>
                <w:sz w:val="24"/>
              </w:rPr>
              <w:t>3</w:t>
            </w:r>
            <w:r>
              <w:rPr>
                <w:rFonts w:eastAsia="仿宋"/>
                <w:sz w:val="24"/>
              </w:rPr>
              <w:t>）信息系统运营维护外包</w:t>
            </w:r>
          </w:p>
          <w:p w:rsidR="00EE5669" w:rsidRDefault="00EE5669" w:rsidP="00B76CE1">
            <w:pPr>
              <w:ind w:firstLineChars="200" w:firstLine="480"/>
              <w:jc w:val="left"/>
              <w:rPr>
                <w:rFonts w:eastAsia="仿宋"/>
                <w:sz w:val="24"/>
              </w:rPr>
            </w:pPr>
            <w:r>
              <w:rPr>
                <w:rFonts w:eastAsia="仿宋"/>
                <w:sz w:val="24"/>
              </w:rPr>
              <w:t xml:space="preserve">□ </w:t>
            </w:r>
            <w:r>
              <w:rPr>
                <w:rFonts w:eastAsia="仿宋"/>
                <w:sz w:val="24"/>
              </w:rPr>
              <w:t>信息系统运营和维护服务</w:t>
            </w:r>
          </w:p>
          <w:p w:rsidR="00EE5669" w:rsidRDefault="00EE5669" w:rsidP="00B76CE1">
            <w:pPr>
              <w:ind w:firstLineChars="200" w:firstLine="480"/>
              <w:jc w:val="left"/>
              <w:rPr>
                <w:rFonts w:eastAsia="仿宋"/>
                <w:sz w:val="24"/>
              </w:rPr>
            </w:pPr>
            <w:r>
              <w:rPr>
                <w:rFonts w:eastAsia="仿宋"/>
                <w:sz w:val="24"/>
              </w:rPr>
              <w:t xml:space="preserve">□ </w:t>
            </w:r>
            <w:r>
              <w:rPr>
                <w:rFonts w:eastAsia="仿宋"/>
                <w:sz w:val="24"/>
              </w:rPr>
              <w:t>基础信息技术服务</w:t>
            </w:r>
          </w:p>
        </w:tc>
      </w:tr>
      <w:tr w:rsidR="00EE5669" w:rsidTr="00B76CE1">
        <w:trPr>
          <w:cantSplit/>
          <w:trHeight w:val="1523"/>
          <w:jc w:val="center"/>
        </w:trPr>
        <w:tc>
          <w:tcPr>
            <w:tcW w:w="720" w:type="dxa"/>
            <w:vMerge/>
            <w:vAlign w:val="center"/>
          </w:tcPr>
          <w:p w:rsidR="00EE5669" w:rsidRDefault="00EE5669" w:rsidP="00B76CE1">
            <w:pPr>
              <w:jc w:val="center"/>
              <w:rPr>
                <w:rFonts w:eastAsia="仿宋"/>
                <w:sz w:val="24"/>
              </w:rPr>
            </w:pPr>
          </w:p>
        </w:tc>
        <w:tc>
          <w:tcPr>
            <w:tcW w:w="1439" w:type="dxa"/>
            <w:gridSpan w:val="2"/>
            <w:vMerge/>
            <w:vAlign w:val="center"/>
          </w:tcPr>
          <w:p w:rsidR="00EE5669" w:rsidRDefault="00EE5669" w:rsidP="00B76CE1">
            <w:pPr>
              <w:jc w:val="center"/>
              <w:rPr>
                <w:rFonts w:eastAsia="仿宋"/>
                <w:sz w:val="24"/>
              </w:rPr>
            </w:pPr>
          </w:p>
        </w:tc>
        <w:tc>
          <w:tcPr>
            <w:tcW w:w="2199" w:type="dxa"/>
            <w:gridSpan w:val="4"/>
            <w:vAlign w:val="center"/>
          </w:tcPr>
          <w:p w:rsidR="00EE5669" w:rsidRDefault="00EE5669" w:rsidP="00B76CE1">
            <w:pPr>
              <w:ind w:left="240" w:hangingChars="100" w:hanging="240"/>
              <w:jc w:val="left"/>
              <w:rPr>
                <w:rFonts w:eastAsia="仿宋"/>
                <w:sz w:val="24"/>
              </w:rPr>
            </w:pPr>
            <w:r>
              <w:rPr>
                <w:rFonts w:eastAsia="仿宋"/>
                <w:sz w:val="24"/>
              </w:rPr>
              <w:t>□</w:t>
            </w:r>
            <w:r>
              <w:rPr>
                <w:rFonts w:eastAsia="仿宋"/>
                <w:sz w:val="24"/>
              </w:rPr>
              <w:t>技术性业务流程外包服务</w:t>
            </w:r>
          </w:p>
          <w:p w:rsidR="00EE5669" w:rsidRDefault="00EE5669" w:rsidP="00B76CE1">
            <w:pPr>
              <w:ind w:leftChars="75" w:left="158"/>
              <w:jc w:val="left"/>
              <w:rPr>
                <w:rFonts w:eastAsia="仿宋"/>
                <w:sz w:val="24"/>
              </w:rPr>
            </w:pPr>
            <w:r>
              <w:rPr>
                <w:rFonts w:eastAsia="仿宋"/>
                <w:sz w:val="24"/>
              </w:rPr>
              <w:t>（</w:t>
            </w:r>
            <w:r>
              <w:rPr>
                <w:rFonts w:eastAsia="仿宋"/>
                <w:sz w:val="24"/>
              </w:rPr>
              <w:t>BPO</w:t>
            </w:r>
            <w:r>
              <w:rPr>
                <w:rFonts w:eastAsia="仿宋"/>
                <w:sz w:val="24"/>
              </w:rPr>
              <w:t>）</w:t>
            </w:r>
          </w:p>
        </w:tc>
        <w:tc>
          <w:tcPr>
            <w:tcW w:w="4987" w:type="dxa"/>
            <w:gridSpan w:val="12"/>
            <w:vAlign w:val="center"/>
          </w:tcPr>
          <w:p w:rsidR="00EE5669" w:rsidRDefault="00EE5669" w:rsidP="00B76CE1">
            <w:pPr>
              <w:ind w:firstLineChars="208" w:firstLine="499"/>
              <w:jc w:val="left"/>
              <w:rPr>
                <w:rFonts w:eastAsia="仿宋"/>
                <w:sz w:val="24"/>
              </w:rPr>
            </w:pPr>
            <w:r>
              <w:rPr>
                <w:rFonts w:eastAsia="仿宋"/>
                <w:sz w:val="24"/>
              </w:rPr>
              <w:t>□</w:t>
            </w:r>
            <w:r>
              <w:rPr>
                <w:rFonts w:eastAsia="仿宋"/>
                <w:sz w:val="24"/>
              </w:rPr>
              <w:t>企业业务流程设计服务</w:t>
            </w:r>
          </w:p>
          <w:p w:rsidR="00EE5669" w:rsidRDefault="00EE5669" w:rsidP="00B76CE1">
            <w:pPr>
              <w:ind w:firstLineChars="208" w:firstLine="499"/>
              <w:jc w:val="left"/>
              <w:rPr>
                <w:rFonts w:eastAsia="仿宋"/>
                <w:sz w:val="24"/>
              </w:rPr>
            </w:pPr>
            <w:r>
              <w:rPr>
                <w:rFonts w:eastAsia="仿宋"/>
                <w:sz w:val="24"/>
              </w:rPr>
              <w:t>□</w:t>
            </w:r>
            <w:r>
              <w:rPr>
                <w:rFonts w:eastAsia="仿宋"/>
                <w:sz w:val="24"/>
              </w:rPr>
              <w:t>企业内部管理服务</w:t>
            </w:r>
          </w:p>
          <w:p w:rsidR="00EE5669" w:rsidRDefault="00EE5669" w:rsidP="00B76CE1">
            <w:pPr>
              <w:ind w:firstLineChars="208" w:firstLine="499"/>
              <w:jc w:val="left"/>
              <w:rPr>
                <w:rFonts w:eastAsia="仿宋"/>
                <w:sz w:val="24"/>
              </w:rPr>
            </w:pPr>
            <w:r>
              <w:rPr>
                <w:rFonts w:eastAsia="仿宋"/>
                <w:sz w:val="24"/>
              </w:rPr>
              <w:t>□</w:t>
            </w:r>
            <w:r>
              <w:rPr>
                <w:rFonts w:eastAsia="仿宋"/>
                <w:sz w:val="24"/>
              </w:rPr>
              <w:t>企业运营服务</w:t>
            </w:r>
          </w:p>
          <w:p w:rsidR="00EE5669" w:rsidRDefault="00EE5669" w:rsidP="00B76CE1">
            <w:pPr>
              <w:ind w:firstLineChars="208" w:firstLine="499"/>
              <w:jc w:val="left"/>
              <w:rPr>
                <w:rFonts w:eastAsia="仿宋"/>
                <w:sz w:val="24"/>
              </w:rPr>
            </w:pPr>
            <w:r>
              <w:rPr>
                <w:rFonts w:eastAsia="仿宋"/>
                <w:sz w:val="24"/>
              </w:rPr>
              <w:t>□</w:t>
            </w:r>
            <w:r>
              <w:rPr>
                <w:rFonts w:eastAsia="仿宋"/>
                <w:sz w:val="24"/>
              </w:rPr>
              <w:t>企业供应链管理数据库服务</w:t>
            </w:r>
          </w:p>
        </w:tc>
      </w:tr>
      <w:tr w:rsidR="00EE5669" w:rsidTr="00B76CE1">
        <w:trPr>
          <w:cantSplit/>
          <w:trHeight w:val="2742"/>
          <w:jc w:val="center"/>
        </w:trPr>
        <w:tc>
          <w:tcPr>
            <w:tcW w:w="720" w:type="dxa"/>
            <w:vMerge/>
            <w:vAlign w:val="center"/>
          </w:tcPr>
          <w:p w:rsidR="00EE5669" w:rsidRDefault="00EE5669" w:rsidP="00B76CE1">
            <w:pPr>
              <w:jc w:val="center"/>
              <w:rPr>
                <w:rFonts w:eastAsia="仿宋"/>
                <w:sz w:val="24"/>
              </w:rPr>
            </w:pPr>
          </w:p>
        </w:tc>
        <w:tc>
          <w:tcPr>
            <w:tcW w:w="1439" w:type="dxa"/>
            <w:gridSpan w:val="2"/>
            <w:vMerge/>
            <w:vAlign w:val="center"/>
          </w:tcPr>
          <w:p w:rsidR="00EE5669" w:rsidRDefault="00EE5669" w:rsidP="00B76CE1">
            <w:pPr>
              <w:jc w:val="center"/>
              <w:rPr>
                <w:rFonts w:eastAsia="仿宋"/>
                <w:sz w:val="24"/>
              </w:rPr>
            </w:pPr>
          </w:p>
        </w:tc>
        <w:tc>
          <w:tcPr>
            <w:tcW w:w="2199" w:type="dxa"/>
            <w:gridSpan w:val="4"/>
            <w:vAlign w:val="center"/>
          </w:tcPr>
          <w:p w:rsidR="00EE5669" w:rsidRDefault="00EE5669" w:rsidP="00B76CE1">
            <w:pPr>
              <w:jc w:val="left"/>
              <w:rPr>
                <w:rFonts w:eastAsia="仿宋"/>
                <w:sz w:val="24"/>
              </w:rPr>
            </w:pPr>
            <w:r>
              <w:rPr>
                <w:rFonts w:eastAsia="仿宋"/>
                <w:sz w:val="24"/>
              </w:rPr>
              <w:t>□</w:t>
            </w:r>
            <w:r>
              <w:rPr>
                <w:rFonts w:eastAsia="仿宋"/>
                <w:sz w:val="24"/>
              </w:rPr>
              <w:t>技术性知识流程</w:t>
            </w:r>
          </w:p>
          <w:p w:rsidR="00EE5669" w:rsidRDefault="00EE5669" w:rsidP="00B76CE1">
            <w:pPr>
              <w:ind w:firstLineChars="100" w:firstLine="240"/>
              <w:jc w:val="left"/>
              <w:rPr>
                <w:rFonts w:eastAsia="仿宋"/>
                <w:sz w:val="24"/>
              </w:rPr>
            </w:pPr>
            <w:r>
              <w:rPr>
                <w:rFonts w:eastAsia="仿宋"/>
                <w:sz w:val="24"/>
              </w:rPr>
              <w:t>外包服务</w:t>
            </w:r>
          </w:p>
          <w:p w:rsidR="00EE5669" w:rsidRDefault="00EE5669" w:rsidP="00B76CE1">
            <w:pPr>
              <w:ind w:firstLineChars="100" w:firstLine="240"/>
              <w:jc w:val="left"/>
              <w:rPr>
                <w:rFonts w:eastAsia="仿宋"/>
                <w:sz w:val="24"/>
              </w:rPr>
            </w:pPr>
            <w:r>
              <w:rPr>
                <w:rFonts w:eastAsia="仿宋"/>
                <w:sz w:val="24"/>
              </w:rPr>
              <w:t>（</w:t>
            </w:r>
            <w:r>
              <w:rPr>
                <w:rFonts w:eastAsia="仿宋"/>
                <w:sz w:val="24"/>
              </w:rPr>
              <w:t>KPO</w:t>
            </w:r>
            <w:r>
              <w:rPr>
                <w:rFonts w:eastAsia="仿宋"/>
                <w:sz w:val="24"/>
              </w:rPr>
              <w:t>）</w:t>
            </w:r>
          </w:p>
        </w:tc>
        <w:tc>
          <w:tcPr>
            <w:tcW w:w="4987" w:type="dxa"/>
            <w:gridSpan w:val="12"/>
            <w:vAlign w:val="center"/>
          </w:tcPr>
          <w:p w:rsidR="00EE5669" w:rsidRDefault="00EE5669" w:rsidP="00B76CE1">
            <w:pPr>
              <w:ind w:firstLineChars="208" w:firstLine="499"/>
              <w:jc w:val="left"/>
              <w:rPr>
                <w:rFonts w:eastAsia="仿宋"/>
                <w:sz w:val="24"/>
              </w:rPr>
            </w:pPr>
            <w:r>
              <w:rPr>
                <w:rFonts w:eastAsia="仿宋"/>
                <w:sz w:val="24"/>
              </w:rPr>
              <w:t>□</w:t>
            </w:r>
            <w:r>
              <w:rPr>
                <w:rFonts w:eastAsia="仿宋"/>
                <w:sz w:val="24"/>
              </w:rPr>
              <w:t>知识产权研究</w:t>
            </w:r>
          </w:p>
          <w:p w:rsidR="00EE5669" w:rsidRDefault="00EE5669" w:rsidP="00B76CE1">
            <w:pPr>
              <w:ind w:firstLineChars="208" w:firstLine="499"/>
              <w:jc w:val="left"/>
              <w:rPr>
                <w:rFonts w:eastAsia="仿宋"/>
                <w:sz w:val="24"/>
              </w:rPr>
            </w:pPr>
            <w:r>
              <w:rPr>
                <w:rFonts w:eastAsia="仿宋"/>
                <w:sz w:val="24"/>
              </w:rPr>
              <w:t>□</w:t>
            </w:r>
            <w:r>
              <w:rPr>
                <w:rFonts w:eastAsia="仿宋"/>
                <w:sz w:val="24"/>
              </w:rPr>
              <w:t>医药和生物技术研发和测试</w:t>
            </w:r>
          </w:p>
          <w:p w:rsidR="00EE5669" w:rsidRDefault="00EE5669" w:rsidP="00B76CE1">
            <w:pPr>
              <w:ind w:firstLineChars="208" w:firstLine="499"/>
              <w:jc w:val="left"/>
              <w:rPr>
                <w:rFonts w:eastAsia="仿宋"/>
                <w:sz w:val="24"/>
              </w:rPr>
            </w:pPr>
            <w:r>
              <w:rPr>
                <w:rFonts w:eastAsia="仿宋"/>
                <w:sz w:val="24"/>
              </w:rPr>
              <w:t>□</w:t>
            </w:r>
            <w:r>
              <w:rPr>
                <w:rFonts w:eastAsia="仿宋"/>
                <w:sz w:val="24"/>
              </w:rPr>
              <w:t>产品技术研发</w:t>
            </w:r>
          </w:p>
          <w:p w:rsidR="00EE5669" w:rsidRDefault="00EE5669" w:rsidP="00B76CE1">
            <w:pPr>
              <w:ind w:firstLineChars="208" w:firstLine="499"/>
              <w:jc w:val="left"/>
              <w:rPr>
                <w:rFonts w:eastAsia="仿宋"/>
                <w:sz w:val="24"/>
              </w:rPr>
            </w:pPr>
            <w:r>
              <w:rPr>
                <w:rFonts w:eastAsia="仿宋"/>
                <w:sz w:val="24"/>
              </w:rPr>
              <w:t>□</w:t>
            </w:r>
            <w:r>
              <w:rPr>
                <w:rFonts w:eastAsia="仿宋"/>
                <w:sz w:val="24"/>
              </w:rPr>
              <w:t>工业设计</w:t>
            </w:r>
          </w:p>
          <w:p w:rsidR="00EE5669" w:rsidRDefault="00EE5669" w:rsidP="00B76CE1">
            <w:pPr>
              <w:ind w:firstLineChars="208" w:firstLine="499"/>
              <w:jc w:val="left"/>
              <w:rPr>
                <w:rFonts w:eastAsia="仿宋"/>
                <w:sz w:val="24"/>
              </w:rPr>
            </w:pPr>
            <w:r>
              <w:rPr>
                <w:rFonts w:eastAsia="仿宋"/>
                <w:sz w:val="24"/>
              </w:rPr>
              <w:t>□</w:t>
            </w:r>
            <w:r>
              <w:rPr>
                <w:rFonts w:eastAsia="仿宋"/>
                <w:sz w:val="24"/>
              </w:rPr>
              <w:t>分析学和数据挖掘</w:t>
            </w:r>
          </w:p>
          <w:p w:rsidR="00EE5669" w:rsidRDefault="00EE5669" w:rsidP="00B76CE1">
            <w:pPr>
              <w:ind w:firstLineChars="208" w:firstLine="499"/>
              <w:jc w:val="left"/>
              <w:rPr>
                <w:rFonts w:eastAsia="仿宋"/>
                <w:sz w:val="24"/>
              </w:rPr>
            </w:pPr>
            <w:r>
              <w:rPr>
                <w:rFonts w:eastAsia="仿宋"/>
                <w:sz w:val="24"/>
              </w:rPr>
              <w:t>□</w:t>
            </w:r>
            <w:proofErr w:type="gramStart"/>
            <w:r>
              <w:rPr>
                <w:rFonts w:eastAsia="仿宋"/>
                <w:sz w:val="24"/>
              </w:rPr>
              <w:t>动漫及网游设计</w:t>
            </w:r>
            <w:proofErr w:type="gramEnd"/>
            <w:r>
              <w:rPr>
                <w:rFonts w:eastAsia="仿宋"/>
                <w:sz w:val="24"/>
              </w:rPr>
              <w:t>研发</w:t>
            </w:r>
          </w:p>
          <w:p w:rsidR="00EE5669" w:rsidRDefault="00EE5669" w:rsidP="00B76CE1">
            <w:pPr>
              <w:ind w:firstLineChars="208" w:firstLine="499"/>
              <w:jc w:val="left"/>
              <w:rPr>
                <w:rFonts w:eastAsia="仿宋"/>
                <w:sz w:val="24"/>
              </w:rPr>
            </w:pPr>
            <w:r>
              <w:rPr>
                <w:rFonts w:eastAsia="仿宋"/>
                <w:sz w:val="24"/>
              </w:rPr>
              <w:t>□</w:t>
            </w:r>
            <w:r>
              <w:rPr>
                <w:rFonts w:eastAsia="仿宋"/>
                <w:sz w:val="24"/>
              </w:rPr>
              <w:t>教育课件研发</w:t>
            </w:r>
          </w:p>
          <w:p w:rsidR="00EE5669" w:rsidRDefault="00EE5669" w:rsidP="00B76CE1">
            <w:pPr>
              <w:ind w:firstLineChars="208" w:firstLine="499"/>
              <w:jc w:val="left"/>
              <w:rPr>
                <w:rFonts w:eastAsia="仿宋"/>
              </w:rPr>
            </w:pPr>
            <w:r>
              <w:rPr>
                <w:rFonts w:eastAsia="仿宋"/>
                <w:sz w:val="24"/>
              </w:rPr>
              <w:t>□</w:t>
            </w:r>
            <w:r>
              <w:rPr>
                <w:rFonts w:eastAsia="仿宋"/>
                <w:sz w:val="24"/>
              </w:rPr>
              <w:t>工程设计</w:t>
            </w:r>
          </w:p>
        </w:tc>
      </w:tr>
      <w:tr w:rsidR="00EE5669" w:rsidTr="00B76CE1">
        <w:trPr>
          <w:cantSplit/>
          <w:trHeight w:val="2508"/>
          <w:jc w:val="center"/>
        </w:trPr>
        <w:tc>
          <w:tcPr>
            <w:tcW w:w="720" w:type="dxa"/>
            <w:vMerge/>
            <w:vAlign w:val="center"/>
          </w:tcPr>
          <w:p w:rsidR="00EE5669" w:rsidRDefault="00EE5669" w:rsidP="00B76CE1">
            <w:pPr>
              <w:jc w:val="center"/>
              <w:rPr>
                <w:rFonts w:eastAsia="仿宋"/>
                <w:sz w:val="24"/>
              </w:rPr>
            </w:pPr>
          </w:p>
        </w:tc>
        <w:tc>
          <w:tcPr>
            <w:tcW w:w="1439" w:type="dxa"/>
            <w:gridSpan w:val="2"/>
            <w:vMerge/>
            <w:vAlign w:val="center"/>
          </w:tcPr>
          <w:p w:rsidR="00EE5669" w:rsidRDefault="00EE5669" w:rsidP="00B76CE1">
            <w:pPr>
              <w:jc w:val="center"/>
              <w:rPr>
                <w:rFonts w:eastAsia="仿宋"/>
                <w:sz w:val="24"/>
              </w:rPr>
            </w:pPr>
          </w:p>
        </w:tc>
        <w:tc>
          <w:tcPr>
            <w:tcW w:w="2199" w:type="dxa"/>
            <w:gridSpan w:val="4"/>
            <w:vAlign w:val="center"/>
          </w:tcPr>
          <w:p w:rsidR="00EE5669" w:rsidRDefault="00EE5669" w:rsidP="00B76CE1">
            <w:r>
              <w:rPr>
                <w:rFonts w:eastAsia="仿宋"/>
                <w:sz w:val="24"/>
              </w:rPr>
              <w:t>□</w:t>
            </w:r>
            <w:r>
              <w:rPr>
                <w:rFonts w:eastAsia="仿宋"/>
                <w:sz w:val="24"/>
              </w:rPr>
              <w:t>服务贸易类</w:t>
            </w:r>
          </w:p>
          <w:p w:rsidR="00EE5669" w:rsidRDefault="00EE5669" w:rsidP="00B76CE1">
            <w:pPr>
              <w:rPr>
                <w:rFonts w:eastAsia="仿宋"/>
                <w:sz w:val="24"/>
              </w:rPr>
            </w:pPr>
          </w:p>
        </w:tc>
        <w:tc>
          <w:tcPr>
            <w:tcW w:w="4987" w:type="dxa"/>
            <w:gridSpan w:val="12"/>
            <w:vAlign w:val="center"/>
          </w:tcPr>
          <w:p w:rsidR="00EE5669" w:rsidRDefault="00EE5669" w:rsidP="00B76CE1">
            <w:pPr>
              <w:jc w:val="left"/>
              <w:rPr>
                <w:rFonts w:eastAsia="仿宋"/>
                <w:sz w:val="24"/>
              </w:rPr>
            </w:pPr>
            <w:r>
              <w:rPr>
                <w:rFonts w:eastAsia="仿宋"/>
                <w:sz w:val="24"/>
              </w:rPr>
              <w:t>（</w:t>
            </w:r>
            <w:r>
              <w:rPr>
                <w:rFonts w:eastAsia="仿宋"/>
                <w:sz w:val="24"/>
              </w:rPr>
              <w:t>1</w:t>
            </w:r>
            <w:r>
              <w:rPr>
                <w:rFonts w:eastAsia="仿宋"/>
                <w:sz w:val="24"/>
              </w:rPr>
              <w:t>）计算机和信息服务</w:t>
            </w:r>
          </w:p>
          <w:p w:rsidR="00EE5669" w:rsidRDefault="00EE5669" w:rsidP="00B76CE1">
            <w:pPr>
              <w:ind w:firstLineChars="216" w:firstLine="518"/>
              <w:jc w:val="left"/>
              <w:rPr>
                <w:rFonts w:eastAsia="仿宋"/>
                <w:sz w:val="24"/>
              </w:rPr>
            </w:pPr>
            <w:r>
              <w:rPr>
                <w:rFonts w:eastAsia="仿宋"/>
                <w:sz w:val="24"/>
              </w:rPr>
              <w:t>□</w:t>
            </w:r>
            <w:r>
              <w:rPr>
                <w:rFonts w:eastAsia="仿宋"/>
                <w:sz w:val="24"/>
              </w:rPr>
              <w:t>信息系统集成服务</w:t>
            </w:r>
          </w:p>
          <w:p w:rsidR="00EE5669" w:rsidRDefault="00EE5669" w:rsidP="00B76CE1">
            <w:pPr>
              <w:ind w:firstLineChars="216" w:firstLine="518"/>
              <w:jc w:val="left"/>
              <w:rPr>
                <w:rFonts w:eastAsia="仿宋"/>
                <w:sz w:val="24"/>
              </w:rPr>
            </w:pPr>
            <w:r>
              <w:rPr>
                <w:rFonts w:eastAsia="仿宋"/>
                <w:sz w:val="24"/>
              </w:rPr>
              <w:t>□</w:t>
            </w:r>
            <w:r>
              <w:rPr>
                <w:rFonts w:eastAsia="仿宋"/>
                <w:sz w:val="24"/>
              </w:rPr>
              <w:t>数据服务</w:t>
            </w:r>
          </w:p>
          <w:p w:rsidR="00EE5669" w:rsidRDefault="00EE5669" w:rsidP="00B76CE1">
            <w:pPr>
              <w:jc w:val="left"/>
              <w:rPr>
                <w:rFonts w:eastAsia="仿宋"/>
                <w:sz w:val="24"/>
              </w:rPr>
            </w:pPr>
            <w:r>
              <w:rPr>
                <w:rFonts w:eastAsia="仿宋"/>
                <w:sz w:val="24"/>
              </w:rPr>
              <w:t>（</w:t>
            </w:r>
            <w:r>
              <w:rPr>
                <w:rFonts w:eastAsia="仿宋"/>
                <w:sz w:val="24"/>
              </w:rPr>
              <w:t>2</w:t>
            </w:r>
            <w:r>
              <w:rPr>
                <w:rFonts w:eastAsia="仿宋"/>
                <w:sz w:val="24"/>
              </w:rPr>
              <w:t>）研究开发和技术服务</w:t>
            </w:r>
          </w:p>
          <w:p w:rsidR="00EE5669" w:rsidRDefault="00EE5669" w:rsidP="00B76CE1">
            <w:pPr>
              <w:ind w:firstLineChars="216" w:firstLine="518"/>
              <w:jc w:val="left"/>
              <w:rPr>
                <w:rFonts w:eastAsia="仿宋"/>
                <w:sz w:val="24"/>
              </w:rPr>
            </w:pPr>
            <w:r>
              <w:rPr>
                <w:rFonts w:eastAsia="仿宋"/>
                <w:sz w:val="24"/>
              </w:rPr>
              <w:t>□</w:t>
            </w:r>
            <w:r>
              <w:rPr>
                <w:rFonts w:eastAsia="仿宋"/>
                <w:sz w:val="24"/>
              </w:rPr>
              <w:t>研究和实验开发服务</w:t>
            </w:r>
          </w:p>
          <w:p w:rsidR="00EE5669" w:rsidRDefault="00EE5669" w:rsidP="00B76CE1">
            <w:pPr>
              <w:ind w:firstLineChars="216" w:firstLine="518"/>
              <w:jc w:val="left"/>
              <w:rPr>
                <w:rFonts w:eastAsia="仿宋"/>
                <w:sz w:val="24"/>
              </w:rPr>
            </w:pPr>
            <w:r>
              <w:rPr>
                <w:rFonts w:eastAsia="仿宋"/>
                <w:sz w:val="24"/>
              </w:rPr>
              <w:t>□</w:t>
            </w:r>
            <w:r>
              <w:rPr>
                <w:rFonts w:eastAsia="仿宋"/>
                <w:sz w:val="24"/>
              </w:rPr>
              <w:t>工业设计服务</w:t>
            </w:r>
          </w:p>
          <w:p w:rsidR="00EE5669" w:rsidRDefault="00EE5669" w:rsidP="00B76CE1">
            <w:pPr>
              <w:ind w:firstLineChars="216" w:firstLine="518"/>
              <w:jc w:val="left"/>
              <w:rPr>
                <w:rFonts w:eastAsia="仿宋"/>
                <w:sz w:val="24"/>
              </w:rPr>
            </w:pPr>
            <w:r>
              <w:rPr>
                <w:rFonts w:eastAsia="仿宋"/>
                <w:sz w:val="24"/>
              </w:rPr>
              <w:t>□</w:t>
            </w:r>
            <w:r>
              <w:rPr>
                <w:rFonts w:eastAsia="仿宋"/>
                <w:sz w:val="24"/>
              </w:rPr>
              <w:t>知识产权跨境许可与转让</w:t>
            </w:r>
          </w:p>
        </w:tc>
      </w:tr>
      <w:tr w:rsidR="00EE5669" w:rsidTr="00B76CE1">
        <w:trPr>
          <w:cantSplit/>
          <w:trHeight w:val="1691"/>
          <w:jc w:val="center"/>
        </w:trPr>
        <w:tc>
          <w:tcPr>
            <w:tcW w:w="720" w:type="dxa"/>
            <w:vMerge w:val="restart"/>
            <w:vAlign w:val="center"/>
          </w:tcPr>
          <w:p w:rsidR="00EE5669" w:rsidRDefault="00EE5669" w:rsidP="00B76CE1">
            <w:pPr>
              <w:jc w:val="center"/>
              <w:rPr>
                <w:rFonts w:eastAsia="仿宋"/>
                <w:sz w:val="24"/>
              </w:rPr>
            </w:pPr>
            <w:r>
              <w:rPr>
                <w:rFonts w:eastAsia="仿宋"/>
                <w:sz w:val="24"/>
              </w:rPr>
              <w:t>企业基本信息</w:t>
            </w:r>
          </w:p>
        </w:tc>
        <w:tc>
          <w:tcPr>
            <w:tcW w:w="1439" w:type="dxa"/>
            <w:gridSpan w:val="2"/>
            <w:vAlign w:val="center"/>
          </w:tcPr>
          <w:p w:rsidR="00EE5669" w:rsidRDefault="00EE5669" w:rsidP="00B76CE1">
            <w:pPr>
              <w:jc w:val="center"/>
              <w:rPr>
                <w:rFonts w:eastAsia="仿宋"/>
                <w:sz w:val="24"/>
              </w:rPr>
            </w:pPr>
            <w:r>
              <w:rPr>
                <w:rFonts w:eastAsia="仿宋"/>
                <w:sz w:val="24"/>
              </w:rPr>
              <w:t>服务</w:t>
            </w:r>
          </w:p>
          <w:p w:rsidR="00EE5669" w:rsidRDefault="00EE5669" w:rsidP="00B76CE1">
            <w:pPr>
              <w:jc w:val="center"/>
              <w:rPr>
                <w:rFonts w:eastAsia="仿宋"/>
                <w:sz w:val="24"/>
              </w:rPr>
            </w:pPr>
            <w:r>
              <w:rPr>
                <w:rFonts w:eastAsia="仿宋"/>
                <w:sz w:val="24"/>
              </w:rPr>
              <w:t>业务</w:t>
            </w:r>
          </w:p>
          <w:p w:rsidR="00EE5669" w:rsidRDefault="00EE5669" w:rsidP="00B76CE1">
            <w:pPr>
              <w:jc w:val="center"/>
              <w:rPr>
                <w:rFonts w:eastAsia="仿宋"/>
                <w:sz w:val="24"/>
              </w:rPr>
            </w:pPr>
            <w:r>
              <w:rPr>
                <w:rFonts w:eastAsia="仿宋"/>
                <w:sz w:val="24"/>
              </w:rPr>
              <w:t>范围</w:t>
            </w:r>
          </w:p>
        </w:tc>
        <w:tc>
          <w:tcPr>
            <w:tcW w:w="2199" w:type="dxa"/>
            <w:gridSpan w:val="4"/>
            <w:vAlign w:val="center"/>
          </w:tcPr>
          <w:p w:rsidR="00EE5669" w:rsidRDefault="00EE5669" w:rsidP="00B76CE1">
            <w:pPr>
              <w:jc w:val="center"/>
              <w:rPr>
                <w:rFonts w:eastAsia="仿宋"/>
                <w:sz w:val="24"/>
              </w:rPr>
            </w:pPr>
            <w:r>
              <w:rPr>
                <w:rFonts w:eastAsia="仿宋"/>
                <w:sz w:val="24"/>
              </w:rPr>
              <w:t>□</w:t>
            </w:r>
            <w:r>
              <w:rPr>
                <w:rFonts w:eastAsia="仿宋"/>
                <w:sz w:val="24"/>
              </w:rPr>
              <w:t>服务贸易类</w:t>
            </w:r>
          </w:p>
        </w:tc>
        <w:tc>
          <w:tcPr>
            <w:tcW w:w="4987" w:type="dxa"/>
            <w:gridSpan w:val="12"/>
            <w:vAlign w:val="center"/>
          </w:tcPr>
          <w:p w:rsidR="00EE5669" w:rsidRDefault="00EE5669" w:rsidP="00B76CE1">
            <w:pPr>
              <w:jc w:val="left"/>
              <w:rPr>
                <w:rFonts w:eastAsia="仿宋"/>
                <w:sz w:val="24"/>
              </w:rPr>
            </w:pPr>
            <w:r>
              <w:rPr>
                <w:rFonts w:eastAsia="仿宋"/>
                <w:sz w:val="24"/>
              </w:rPr>
              <w:t>（</w:t>
            </w:r>
            <w:r>
              <w:rPr>
                <w:rFonts w:eastAsia="仿宋"/>
                <w:sz w:val="24"/>
              </w:rPr>
              <w:t>3</w:t>
            </w:r>
            <w:r>
              <w:rPr>
                <w:rFonts w:eastAsia="仿宋"/>
                <w:sz w:val="24"/>
              </w:rPr>
              <w:t>）文化技术服务</w:t>
            </w:r>
          </w:p>
          <w:p w:rsidR="00EE5669" w:rsidRDefault="00EE5669" w:rsidP="00B76CE1">
            <w:pPr>
              <w:ind w:firstLineChars="233" w:firstLine="559"/>
              <w:jc w:val="left"/>
              <w:rPr>
                <w:rFonts w:eastAsia="仿宋"/>
                <w:sz w:val="24"/>
              </w:rPr>
            </w:pPr>
            <w:r>
              <w:rPr>
                <w:rFonts w:eastAsia="仿宋"/>
                <w:sz w:val="24"/>
              </w:rPr>
              <w:t>□</w:t>
            </w:r>
            <w:r>
              <w:rPr>
                <w:rFonts w:eastAsia="仿宋"/>
                <w:sz w:val="24"/>
              </w:rPr>
              <w:t>文化产品数字制作及相关服务</w:t>
            </w:r>
          </w:p>
          <w:p w:rsidR="00EE5669" w:rsidRDefault="00EE5669" w:rsidP="00B76CE1">
            <w:pPr>
              <w:ind w:firstLineChars="233" w:firstLine="559"/>
              <w:jc w:val="left"/>
              <w:rPr>
                <w:rFonts w:eastAsia="仿宋"/>
                <w:sz w:val="24"/>
              </w:rPr>
            </w:pPr>
            <w:r>
              <w:rPr>
                <w:rFonts w:eastAsia="仿宋"/>
                <w:sz w:val="24"/>
              </w:rPr>
              <w:t>□</w:t>
            </w:r>
            <w:r>
              <w:rPr>
                <w:rFonts w:eastAsia="仿宋"/>
                <w:sz w:val="24"/>
              </w:rPr>
              <w:t>文化产品的对外翻译、配音及制作服务</w:t>
            </w:r>
          </w:p>
          <w:p w:rsidR="00EE5669" w:rsidRDefault="00EE5669" w:rsidP="00B76CE1">
            <w:pPr>
              <w:jc w:val="left"/>
              <w:rPr>
                <w:rFonts w:eastAsia="仿宋"/>
                <w:sz w:val="24"/>
              </w:rPr>
            </w:pPr>
            <w:r>
              <w:rPr>
                <w:rFonts w:eastAsia="仿宋"/>
                <w:sz w:val="24"/>
              </w:rPr>
              <w:t>（</w:t>
            </w:r>
            <w:r>
              <w:rPr>
                <w:rFonts w:eastAsia="仿宋"/>
                <w:sz w:val="24"/>
              </w:rPr>
              <w:t>4</w:t>
            </w:r>
            <w:r>
              <w:rPr>
                <w:rFonts w:eastAsia="仿宋"/>
                <w:sz w:val="24"/>
              </w:rPr>
              <w:t>）中医药医疗服务</w:t>
            </w:r>
          </w:p>
          <w:p w:rsidR="00EE5669" w:rsidRDefault="00EE5669" w:rsidP="00B76CE1">
            <w:pPr>
              <w:ind w:firstLineChars="233" w:firstLine="559"/>
              <w:jc w:val="left"/>
              <w:rPr>
                <w:rFonts w:eastAsia="仿宋"/>
                <w:sz w:val="24"/>
              </w:rPr>
            </w:pPr>
            <w:r>
              <w:rPr>
                <w:rFonts w:eastAsia="仿宋"/>
                <w:sz w:val="24"/>
              </w:rPr>
              <w:t>□</w:t>
            </w:r>
            <w:r>
              <w:rPr>
                <w:rFonts w:eastAsia="仿宋"/>
                <w:sz w:val="24"/>
              </w:rPr>
              <w:t>中医药医疗保健及相关服务</w:t>
            </w:r>
          </w:p>
        </w:tc>
      </w:tr>
      <w:tr w:rsidR="00EE5669" w:rsidTr="00B76CE1">
        <w:trPr>
          <w:cantSplit/>
          <w:trHeight w:val="961"/>
          <w:jc w:val="center"/>
        </w:trPr>
        <w:tc>
          <w:tcPr>
            <w:tcW w:w="720" w:type="dxa"/>
            <w:vMerge/>
            <w:vAlign w:val="center"/>
          </w:tcPr>
          <w:p w:rsidR="00EE5669" w:rsidRDefault="00EE5669" w:rsidP="00B76CE1">
            <w:pPr>
              <w:jc w:val="center"/>
              <w:rPr>
                <w:rFonts w:eastAsia="仿宋"/>
                <w:sz w:val="24"/>
              </w:rPr>
            </w:pPr>
          </w:p>
        </w:tc>
        <w:tc>
          <w:tcPr>
            <w:tcW w:w="1439" w:type="dxa"/>
            <w:gridSpan w:val="2"/>
            <w:vAlign w:val="center"/>
          </w:tcPr>
          <w:p w:rsidR="00EE5669" w:rsidRDefault="00EE5669" w:rsidP="00B76CE1">
            <w:pPr>
              <w:jc w:val="center"/>
              <w:rPr>
                <w:rFonts w:eastAsia="仿宋"/>
                <w:sz w:val="24"/>
              </w:rPr>
            </w:pPr>
            <w:r>
              <w:rPr>
                <w:rFonts w:eastAsia="仿宋"/>
                <w:sz w:val="24"/>
              </w:rPr>
              <w:t>企业认定</w:t>
            </w:r>
          </w:p>
          <w:p w:rsidR="00EE5669" w:rsidRDefault="00EE5669" w:rsidP="00B76CE1">
            <w:pPr>
              <w:jc w:val="center"/>
              <w:rPr>
                <w:rFonts w:eastAsia="仿宋"/>
                <w:sz w:val="24"/>
              </w:rPr>
            </w:pPr>
            <w:r>
              <w:rPr>
                <w:rFonts w:eastAsia="仿宋"/>
                <w:sz w:val="24"/>
              </w:rPr>
              <w:t>情况</w:t>
            </w:r>
          </w:p>
        </w:tc>
        <w:tc>
          <w:tcPr>
            <w:tcW w:w="7186" w:type="dxa"/>
            <w:gridSpan w:val="16"/>
            <w:vAlign w:val="center"/>
          </w:tcPr>
          <w:p w:rsidR="00EE5669" w:rsidRDefault="00EE5669" w:rsidP="00B76CE1">
            <w:pPr>
              <w:ind w:firstLineChars="400" w:firstLine="960"/>
              <w:rPr>
                <w:rFonts w:eastAsia="仿宋"/>
                <w:sz w:val="24"/>
              </w:rPr>
            </w:pPr>
            <w:r>
              <w:rPr>
                <w:rFonts w:eastAsia="仿宋"/>
                <w:sz w:val="24"/>
              </w:rPr>
              <w:t>□</w:t>
            </w:r>
            <w:r>
              <w:rPr>
                <w:rFonts w:eastAsia="仿宋"/>
                <w:sz w:val="24"/>
              </w:rPr>
              <w:t>高新技术企业</w:t>
            </w:r>
            <w:r>
              <w:rPr>
                <w:rFonts w:eastAsia="仿宋"/>
                <w:sz w:val="24"/>
              </w:rPr>
              <w:t xml:space="preserve">   □</w:t>
            </w:r>
            <w:r>
              <w:rPr>
                <w:rFonts w:eastAsia="仿宋"/>
                <w:sz w:val="24"/>
              </w:rPr>
              <w:t>集成电路企业</w:t>
            </w:r>
          </w:p>
          <w:p w:rsidR="00EE5669" w:rsidRDefault="00EE5669" w:rsidP="00B76CE1">
            <w:pPr>
              <w:ind w:firstLineChars="400" w:firstLine="960"/>
              <w:rPr>
                <w:rFonts w:eastAsia="仿宋"/>
                <w:sz w:val="24"/>
              </w:rPr>
            </w:pPr>
            <w:r>
              <w:rPr>
                <w:rFonts w:eastAsia="仿宋"/>
                <w:sz w:val="24"/>
              </w:rPr>
              <w:t>□</w:t>
            </w:r>
            <w:r>
              <w:rPr>
                <w:rFonts w:eastAsia="仿宋"/>
                <w:sz w:val="24"/>
              </w:rPr>
              <w:t>软件企业</w:t>
            </w:r>
            <w:r>
              <w:rPr>
                <w:rFonts w:eastAsia="仿宋"/>
                <w:sz w:val="24"/>
              </w:rPr>
              <w:t xml:space="preserve">       □</w:t>
            </w:r>
            <w:r>
              <w:rPr>
                <w:rFonts w:eastAsia="仿宋"/>
                <w:sz w:val="24"/>
              </w:rPr>
              <w:t>科技型中小企业</w:t>
            </w:r>
          </w:p>
        </w:tc>
      </w:tr>
      <w:tr w:rsidR="00EE5669" w:rsidTr="00B76CE1">
        <w:trPr>
          <w:cantSplit/>
          <w:trHeight w:val="758"/>
          <w:jc w:val="center"/>
        </w:trPr>
        <w:tc>
          <w:tcPr>
            <w:tcW w:w="720" w:type="dxa"/>
            <w:vMerge/>
            <w:vAlign w:val="center"/>
          </w:tcPr>
          <w:p w:rsidR="00EE5669" w:rsidRDefault="00EE5669" w:rsidP="00B76CE1">
            <w:pPr>
              <w:jc w:val="center"/>
              <w:rPr>
                <w:rFonts w:eastAsia="仿宋"/>
                <w:sz w:val="24"/>
              </w:rPr>
            </w:pPr>
          </w:p>
        </w:tc>
        <w:tc>
          <w:tcPr>
            <w:tcW w:w="1439" w:type="dxa"/>
            <w:gridSpan w:val="2"/>
            <w:vAlign w:val="center"/>
          </w:tcPr>
          <w:p w:rsidR="00EE5669" w:rsidRDefault="00EE5669" w:rsidP="00B76CE1">
            <w:pPr>
              <w:jc w:val="center"/>
              <w:rPr>
                <w:rFonts w:eastAsia="仿宋"/>
                <w:sz w:val="24"/>
              </w:rPr>
            </w:pPr>
            <w:r>
              <w:rPr>
                <w:rFonts w:eastAsia="仿宋"/>
                <w:sz w:val="24"/>
              </w:rPr>
              <w:t>前三大股东及所占股份比例（</w:t>
            </w:r>
            <w:r>
              <w:rPr>
                <w:rFonts w:eastAsia="仿宋"/>
                <w:sz w:val="24"/>
              </w:rPr>
              <w:t>100</w:t>
            </w:r>
            <w:r>
              <w:rPr>
                <w:rFonts w:eastAsia="仿宋"/>
                <w:sz w:val="24"/>
              </w:rPr>
              <w:t>字以内）</w:t>
            </w:r>
          </w:p>
        </w:tc>
        <w:tc>
          <w:tcPr>
            <w:tcW w:w="7186" w:type="dxa"/>
            <w:gridSpan w:val="16"/>
            <w:vAlign w:val="center"/>
          </w:tcPr>
          <w:p w:rsidR="00EE5669" w:rsidRDefault="00EE5669" w:rsidP="00B76CE1">
            <w:pPr>
              <w:jc w:val="center"/>
              <w:rPr>
                <w:rFonts w:eastAsia="仿宋"/>
                <w:sz w:val="24"/>
              </w:rPr>
            </w:pPr>
          </w:p>
        </w:tc>
      </w:tr>
      <w:tr w:rsidR="00EE5669" w:rsidTr="00B76CE1">
        <w:trPr>
          <w:cantSplit/>
          <w:trHeight w:val="591"/>
          <w:jc w:val="center"/>
        </w:trPr>
        <w:tc>
          <w:tcPr>
            <w:tcW w:w="720" w:type="dxa"/>
            <w:vMerge w:val="restart"/>
            <w:vAlign w:val="center"/>
          </w:tcPr>
          <w:p w:rsidR="00EE5669" w:rsidRDefault="00EE5669" w:rsidP="00B76CE1">
            <w:pPr>
              <w:jc w:val="center"/>
              <w:rPr>
                <w:rFonts w:eastAsia="仿宋"/>
                <w:sz w:val="24"/>
              </w:rPr>
            </w:pPr>
            <w:r>
              <w:rPr>
                <w:rFonts w:eastAsia="仿宋"/>
                <w:sz w:val="24"/>
              </w:rPr>
              <w:t>企业人员情况</w:t>
            </w:r>
          </w:p>
        </w:tc>
        <w:tc>
          <w:tcPr>
            <w:tcW w:w="1439" w:type="dxa"/>
            <w:gridSpan w:val="2"/>
            <w:vAlign w:val="center"/>
          </w:tcPr>
          <w:p w:rsidR="00EE5669" w:rsidRDefault="00EE5669" w:rsidP="00B76CE1">
            <w:pPr>
              <w:jc w:val="center"/>
              <w:rPr>
                <w:rFonts w:eastAsia="仿宋"/>
                <w:sz w:val="24"/>
              </w:rPr>
            </w:pPr>
          </w:p>
        </w:tc>
        <w:tc>
          <w:tcPr>
            <w:tcW w:w="1119" w:type="dxa"/>
            <w:gridSpan w:val="2"/>
            <w:vAlign w:val="center"/>
          </w:tcPr>
          <w:p w:rsidR="00EE5669" w:rsidRDefault="00EE5669" w:rsidP="00B76CE1">
            <w:pPr>
              <w:jc w:val="center"/>
              <w:rPr>
                <w:rFonts w:eastAsia="仿宋"/>
                <w:sz w:val="24"/>
              </w:rPr>
            </w:pPr>
            <w:r>
              <w:rPr>
                <w:rFonts w:eastAsia="仿宋"/>
                <w:sz w:val="24"/>
              </w:rPr>
              <w:t>姓</w:t>
            </w:r>
            <w:r>
              <w:rPr>
                <w:rFonts w:eastAsia="仿宋"/>
                <w:sz w:val="24"/>
              </w:rPr>
              <w:t xml:space="preserve"> </w:t>
            </w:r>
            <w:r>
              <w:rPr>
                <w:rFonts w:eastAsia="仿宋"/>
                <w:sz w:val="24"/>
              </w:rPr>
              <w:t>名</w:t>
            </w:r>
          </w:p>
        </w:tc>
        <w:tc>
          <w:tcPr>
            <w:tcW w:w="1429" w:type="dxa"/>
            <w:gridSpan w:val="4"/>
            <w:vAlign w:val="center"/>
          </w:tcPr>
          <w:p w:rsidR="00EE5669" w:rsidRDefault="00EE5669" w:rsidP="00B76CE1">
            <w:pPr>
              <w:jc w:val="center"/>
              <w:rPr>
                <w:rFonts w:eastAsia="仿宋"/>
                <w:sz w:val="24"/>
              </w:rPr>
            </w:pPr>
            <w:r>
              <w:rPr>
                <w:rFonts w:eastAsia="仿宋"/>
                <w:sz w:val="24"/>
              </w:rPr>
              <w:t>出生年月</w:t>
            </w:r>
          </w:p>
        </w:tc>
        <w:tc>
          <w:tcPr>
            <w:tcW w:w="1560" w:type="dxa"/>
            <w:gridSpan w:val="4"/>
            <w:vAlign w:val="center"/>
          </w:tcPr>
          <w:p w:rsidR="00EE5669" w:rsidRDefault="00EE5669" w:rsidP="00B76CE1">
            <w:pPr>
              <w:jc w:val="center"/>
              <w:rPr>
                <w:rFonts w:eastAsia="仿宋"/>
                <w:sz w:val="24"/>
              </w:rPr>
            </w:pPr>
            <w:r>
              <w:rPr>
                <w:rFonts w:eastAsia="仿宋"/>
                <w:sz w:val="24"/>
              </w:rPr>
              <w:t>学历</w:t>
            </w:r>
            <w:r>
              <w:rPr>
                <w:rFonts w:eastAsia="仿宋"/>
                <w:sz w:val="24"/>
              </w:rPr>
              <w:t>/</w:t>
            </w:r>
            <w:r>
              <w:rPr>
                <w:rFonts w:eastAsia="仿宋"/>
                <w:sz w:val="24"/>
              </w:rPr>
              <w:t>学位</w:t>
            </w:r>
          </w:p>
        </w:tc>
        <w:tc>
          <w:tcPr>
            <w:tcW w:w="1320" w:type="dxa"/>
            <w:gridSpan w:val="3"/>
            <w:vAlign w:val="center"/>
          </w:tcPr>
          <w:p w:rsidR="00EE5669" w:rsidRDefault="00EE5669" w:rsidP="00B76CE1">
            <w:pPr>
              <w:jc w:val="center"/>
              <w:rPr>
                <w:rFonts w:eastAsia="仿宋"/>
                <w:sz w:val="24"/>
              </w:rPr>
            </w:pPr>
            <w:r>
              <w:rPr>
                <w:rFonts w:eastAsia="仿宋"/>
                <w:sz w:val="24"/>
              </w:rPr>
              <w:t>专业技术</w:t>
            </w:r>
          </w:p>
          <w:p w:rsidR="00EE5669" w:rsidRDefault="00EE5669" w:rsidP="00B76CE1">
            <w:pPr>
              <w:jc w:val="center"/>
              <w:rPr>
                <w:rFonts w:eastAsia="仿宋"/>
                <w:sz w:val="24"/>
              </w:rPr>
            </w:pPr>
            <w:r>
              <w:rPr>
                <w:rFonts w:eastAsia="仿宋"/>
                <w:sz w:val="24"/>
              </w:rPr>
              <w:t>职称</w:t>
            </w:r>
          </w:p>
        </w:tc>
        <w:tc>
          <w:tcPr>
            <w:tcW w:w="1758" w:type="dxa"/>
            <w:gridSpan w:val="3"/>
            <w:vAlign w:val="center"/>
          </w:tcPr>
          <w:p w:rsidR="00EE5669" w:rsidRDefault="00EE5669" w:rsidP="00B76CE1">
            <w:pPr>
              <w:jc w:val="center"/>
              <w:rPr>
                <w:rFonts w:eastAsia="仿宋"/>
                <w:sz w:val="24"/>
              </w:rPr>
            </w:pPr>
            <w:r>
              <w:rPr>
                <w:rFonts w:eastAsia="仿宋"/>
                <w:sz w:val="24"/>
              </w:rPr>
              <w:t>联系电话</w:t>
            </w:r>
          </w:p>
        </w:tc>
      </w:tr>
      <w:tr w:rsidR="00EE5669" w:rsidTr="00B76CE1">
        <w:trPr>
          <w:cantSplit/>
          <w:trHeight w:hRule="exact" w:val="539"/>
          <w:jc w:val="center"/>
        </w:trPr>
        <w:tc>
          <w:tcPr>
            <w:tcW w:w="720" w:type="dxa"/>
            <w:vMerge/>
            <w:vAlign w:val="center"/>
          </w:tcPr>
          <w:p w:rsidR="00EE5669" w:rsidRDefault="00EE5669" w:rsidP="00B76CE1">
            <w:pPr>
              <w:jc w:val="center"/>
              <w:rPr>
                <w:rFonts w:eastAsia="仿宋"/>
                <w:sz w:val="24"/>
              </w:rPr>
            </w:pPr>
          </w:p>
        </w:tc>
        <w:tc>
          <w:tcPr>
            <w:tcW w:w="1439" w:type="dxa"/>
            <w:gridSpan w:val="2"/>
            <w:vAlign w:val="center"/>
          </w:tcPr>
          <w:p w:rsidR="00EE5669" w:rsidRDefault="00EE5669" w:rsidP="00B76CE1">
            <w:pPr>
              <w:jc w:val="center"/>
              <w:rPr>
                <w:rFonts w:eastAsia="仿宋"/>
                <w:sz w:val="24"/>
              </w:rPr>
            </w:pPr>
            <w:r>
              <w:rPr>
                <w:rFonts w:eastAsia="仿宋"/>
                <w:sz w:val="24"/>
              </w:rPr>
              <w:t>法定代表人</w:t>
            </w:r>
          </w:p>
        </w:tc>
        <w:tc>
          <w:tcPr>
            <w:tcW w:w="1119" w:type="dxa"/>
            <w:gridSpan w:val="2"/>
            <w:vAlign w:val="center"/>
          </w:tcPr>
          <w:p w:rsidR="00EE5669" w:rsidRDefault="00EE5669" w:rsidP="00B76CE1">
            <w:pPr>
              <w:jc w:val="center"/>
              <w:rPr>
                <w:rFonts w:eastAsia="仿宋"/>
                <w:sz w:val="24"/>
              </w:rPr>
            </w:pPr>
          </w:p>
        </w:tc>
        <w:tc>
          <w:tcPr>
            <w:tcW w:w="1429" w:type="dxa"/>
            <w:gridSpan w:val="4"/>
            <w:vAlign w:val="center"/>
          </w:tcPr>
          <w:p w:rsidR="00EE5669" w:rsidRDefault="00EE5669" w:rsidP="00B76CE1">
            <w:pPr>
              <w:jc w:val="center"/>
              <w:rPr>
                <w:rFonts w:eastAsia="仿宋"/>
                <w:sz w:val="24"/>
              </w:rPr>
            </w:pPr>
          </w:p>
        </w:tc>
        <w:tc>
          <w:tcPr>
            <w:tcW w:w="1560" w:type="dxa"/>
            <w:gridSpan w:val="4"/>
            <w:vAlign w:val="center"/>
          </w:tcPr>
          <w:p w:rsidR="00EE5669" w:rsidRDefault="00EE5669" w:rsidP="00B76CE1">
            <w:pPr>
              <w:jc w:val="center"/>
              <w:rPr>
                <w:rFonts w:eastAsia="仿宋"/>
                <w:sz w:val="24"/>
              </w:rPr>
            </w:pPr>
          </w:p>
        </w:tc>
        <w:tc>
          <w:tcPr>
            <w:tcW w:w="1320" w:type="dxa"/>
            <w:gridSpan w:val="3"/>
            <w:vAlign w:val="center"/>
          </w:tcPr>
          <w:p w:rsidR="00EE5669" w:rsidRDefault="00EE5669" w:rsidP="00B76CE1">
            <w:pPr>
              <w:jc w:val="center"/>
              <w:rPr>
                <w:rFonts w:eastAsia="仿宋"/>
                <w:sz w:val="24"/>
              </w:rPr>
            </w:pPr>
          </w:p>
        </w:tc>
        <w:tc>
          <w:tcPr>
            <w:tcW w:w="1758" w:type="dxa"/>
            <w:gridSpan w:val="3"/>
            <w:vAlign w:val="center"/>
          </w:tcPr>
          <w:p w:rsidR="00EE5669" w:rsidRDefault="00EE5669" w:rsidP="00B76CE1">
            <w:pPr>
              <w:jc w:val="center"/>
              <w:rPr>
                <w:rFonts w:eastAsia="仿宋"/>
                <w:sz w:val="24"/>
              </w:rPr>
            </w:pPr>
          </w:p>
        </w:tc>
      </w:tr>
      <w:tr w:rsidR="00EE5669" w:rsidTr="00B76CE1">
        <w:trPr>
          <w:cantSplit/>
          <w:trHeight w:hRule="exact" w:val="790"/>
          <w:jc w:val="center"/>
        </w:trPr>
        <w:tc>
          <w:tcPr>
            <w:tcW w:w="720" w:type="dxa"/>
            <w:vMerge/>
            <w:vAlign w:val="center"/>
          </w:tcPr>
          <w:p w:rsidR="00EE5669" w:rsidRDefault="00EE5669" w:rsidP="00B76CE1">
            <w:pPr>
              <w:jc w:val="center"/>
              <w:rPr>
                <w:rFonts w:eastAsia="仿宋"/>
                <w:sz w:val="24"/>
              </w:rPr>
            </w:pPr>
          </w:p>
        </w:tc>
        <w:tc>
          <w:tcPr>
            <w:tcW w:w="1439" w:type="dxa"/>
            <w:gridSpan w:val="2"/>
            <w:vAlign w:val="center"/>
          </w:tcPr>
          <w:p w:rsidR="00EE5669" w:rsidRDefault="00EE5669" w:rsidP="00B76CE1">
            <w:pPr>
              <w:jc w:val="center"/>
              <w:rPr>
                <w:rFonts w:eastAsia="仿宋"/>
                <w:sz w:val="24"/>
              </w:rPr>
            </w:pPr>
            <w:r>
              <w:rPr>
                <w:rFonts w:eastAsia="仿宋"/>
                <w:sz w:val="24"/>
              </w:rPr>
              <w:t>总裁</w:t>
            </w:r>
          </w:p>
          <w:p w:rsidR="00EE5669" w:rsidRDefault="00EE5669" w:rsidP="00B76CE1">
            <w:pPr>
              <w:jc w:val="center"/>
              <w:rPr>
                <w:rFonts w:eastAsia="仿宋"/>
                <w:sz w:val="24"/>
              </w:rPr>
            </w:pPr>
            <w:r>
              <w:rPr>
                <w:rFonts w:eastAsia="仿宋"/>
                <w:sz w:val="24"/>
              </w:rPr>
              <w:t>（总经理）</w:t>
            </w:r>
          </w:p>
        </w:tc>
        <w:tc>
          <w:tcPr>
            <w:tcW w:w="1119" w:type="dxa"/>
            <w:gridSpan w:val="2"/>
            <w:vAlign w:val="center"/>
          </w:tcPr>
          <w:p w:rsidR="00EE5669" w:rsidRDefault="00EE5669" w:rsidP="00B76CE1">
            <w:pPr>
              <w:jc w:val="center"/>
              <w:rPr>
                <w:rFonts w:eastAsia="仿宋"/>
                <w:sz w:val="24"/>
              </w:rPr>
            </w:pPr>
          </w:p>
        </w:tc>
        <w:tc>
          <w:tcPr>
            <w:tcW w:w="1429" w:type="dxa"/>
            <w:gridSpan w:val="4"/>
            <w:vAlign w:val="center"/>
          </w:tcPr>
          <w:p w:rsidR="00EE5669" w:rsidRDefault="00EE5669" w:rsidP="00B76CE1">
            <w:pPr>
              <w:jc w:val="center"/>
              <w:rPr>
                <w:rFonts w:eastAsia="仿宋"/>
                <w:sz w:val="24"/>
              </w:rPr>
            </w:pPr>
          </w:p>
        </w:tc>
        <w:tc>
          <w:tcPr>
            <w:tcW w:w="1560" w:type="dxa"/>
            <w:gridSpan w:val="4"/>
            <w:vAlign w:val="center"/>
          </w:tcPr>
          <w:p w:rsidR="00EE5669" w:rsidRDefault="00EE5669" w:rsidP="00B76CE1">
            <w:pPr>
              <w:jc w:val="center"/>
              <w:rPr>
                <w:rFonts w:eastAsia="仿宋"/>
                <w:sz w:val="24"/>
              </w:rPr>
            </w:pPr>
          </w:p>
        </w:tc>
        <w:tc>
          <w:tcPr>
            <w:tcW w:w="1320" w:type="dxa"/>
            <w:gridSpan w:val="3"/>
            <w:vAlign w:val="center"/>
          </w:tcPr>
          <w:p w:rsidR="00EE5669" w:rsidRDefault="00EE5669" w:rsidP="00B76CE1">
            <w:pPr>
              <w:jc w:val="center"/>
              <w:rPr>
                <w:rFonts w:eastAsia="仿宋"/>
                <w:sz w:val="24"/>
              </w:rPr>
            </w:pPr>
          </w:p>
        </w:tc>
        <w:tc>
          <w:tcPr>
            <w:tcW w:w="1758" w:type="dxa"/>
            <w:gridSpan w:val="3"/>
            <w:vAlign w:val="center"/>
          </w:tcPr>
          <w:p w:rsidR="00EE5669" w:rsidRDefault="00EE5669" w:rsidP="00B76CE1">
            <w:pPr>
              <w:jc w:val="center"/>
              <w:rPr>
                <w:rFonts w:eastAsia="仿宋"/>
                <w:sz w:val="24"/>
              </w:rPr>
            </w:pPr>
          </w:p>
        </w:tc>
      </w:tr>
      <w:tr w:rsidR="00EE5669" w:rsidTr="00B76CE1">
        <w:trPr>
          <w:cantSplit/>
          <w:trHeight w:val="889"/>
          <w:jc w:val="center"/>
        </w:trPr>
        <w:tc>
          <w:tcPr>
            <w:tcW w:w="720" w:type="dxa"/>
            <w:vMerge/>
            <w:vAlign w:val="center"/>
          </w:tcPr>
          <w:p w:rsidR="00EE5669" w:rsidRDefault="00EE5669" w:rsidP="00B76CE1">
            <w:pPr>
              <w:jc w:val="center"/>
              <w:rPr>
                <w:rFonts w:eastAsia="仿宋"/>
                <w:sz w:val="24"/>
              </w:rPr>
            </w:pPr>
          </w:p>
        </w:tc>
        <w:tc>
          <w:tcPr>
            <w:tcW w:w="1439" w:type="dxa"/>
            <w:gridSpan w:val="2"/>
            <w:vMerge w:val="restart"/>
            <w:vAlign w:val="center"/>
          </w:tcPr>
          <w:p w:rsidR="00EE5669" w:rsidRDefault="00EE5669" w:rsidP="00B76CE1">
            <w:pPr>
              <w:jc w:val="center"/>
              <w:rPr>
                <w:rFonts w:eastAsia="仿宋"/>
                <w:sz w:val="24"/>
              </w:rPr>
            </w:pPr>
            <w:r>
              <w:rPr>
                <w:rFonts w:eastAsia="仿宋"/>
                <w:sz w:val="24"/>
              </w:rPr>
              <w:t>人员</w:t>
            </w:r>
          </w:p>
          <w:p w:rsidR="00EE5669" w:rsidRDefault="00EE5669" w:rsidP="00B76CE1">
            <w:pPr>
              <w:jc w:val="center"/>
              <w:rPr>
                <w:rFonts w:eastAsia="仿宋"/>
                <w:sz w:val="24"/>
              </w:rPr>
            </w:pPr>
            <w:r>
              <w:rPr>
                <w:rFonts w:eastAsia="仿宋"/>
                <w:sz w:val="24"/>
              </w:rPr>
              <w:t>变化</w:t>
            </w:r>
          </w:p>
          <w:p w:rsidR="00EE5669" w:rsidRDefault="00EE5669" w:rsidP="00B76CE1">
            <w:pPr>
              <w:jc w:val="center"/>
              <w:rPr>
                <w:rFonts w:eastAsia="仿宋"/>
                <w:sz w:val="24"/>
              </w:rPr>
            </w:pPr>
            <w:r>
              <w:rPr>
                <w:rFonts w:eastAsia="仿宋"/>
                <w:sz w:val="24"/>
              </w:rPr>
              <w:t>情况</w:t>
            </w:r>
          </w:p>
        </w:tc>
        <w:tc>
          <w:tcPr>
            <w:tcW w:w="2548" w:type="dxa"/>
            <w:gridSpan w:val="6"/>
            <w:vAlign w:val="center"/>
          </w:tcPr>
          <w:p w:rsidR="00EE5669" w:rsidRDefault="00EE5669" w:rsidP="00B76CE1">
            <w:pPr>
              <w:jc w:val="center"/>
              <w:rPr>
                <w:rFonts w:eastAsia="仿宋"/>
                <w:sz w:val="24"/>
              </w:rPr>
            </w:pPr>
            <w:r>
              <w:rPr>
                <w:rFonts w:eastAsia="仿宋"/>
                <w:sz w:val="24"/>
              </w:rPr>
              <w:t>上年末职工</w:t>
            </w:r>
          </w:p>
          <w:p w:rsidR="00EE5669" w:rsidRDefault="00EE5669" w:rsidP="00B76CE1">
            <w:pPr>
              <w:jc w:val="center"/>
              <w:rPr>
                <w:rFonts w:eastAsia="仿宋"/>
                <w:sz w:val="24"/>
              </w:rPr>
            </w:pPr>
            <w:r>
              <w:rPr>
                <w:rFonts w:eastAsia="仿宋"/>
                <w:sz w:val="24"/>
              </w:rPr>
              <w:t>总数</w:t>
            </w:r>
          </w:p>
        </w:tc>
        <w:tc>
          <w:tcPr>
            <w:tcW w:w="1560" w:type="dxa"/>
            <w:gridSpan w:val="4"/>
            <w:vAlign w:val="center"/>
          </w:tcPr>
          <w:p w:rsidR="00EE5669" w:rsidRDefault="00EE5669" w:rsidP="00B76CE1">
            <w:pPr>
              <w:jc w:val="center"/>
              <w:rPr>
                <w:rFonts w:eastAsia="仿宋"/>
                <w:sz w:val="24"/>
              </w:rPr>
            </w:pPr>
          </w:p>
        </w:tc>
        <w:tc>
          <w:tcPr>
            <w:tcW w:w="1320" w:type="dxa"/>
            <w:gridSpan w:val="3"/>
            <w:vAlign w:val="center"/>
          </w:tcPr>
          <w:p w:rsidR="00EE5669" w:rsidRDefault="00EE5669" w:rsidP="00B76CE1">
            <w:pPr>
              <w:jc w:val="center"/>
              <w:rPr>
                <w:rFonts w:eastAsia="仿宋"/>
                <w:sz w:val="24"/>
              </w:rPr>
            </w:pPr>
            <w:r>
              <w:rPr>
                <w:rFonts w:eastAsia="仿宋"/>
                <w:sz w:val="24"/>
              </w:rPr>
              <w:t>前年末职工总数</w:t>
            </w:r>
          </w:p>
        </w:tc>
        <w:tc>
          <w:tcPr>
            <w:tcW w:w="1758" w:type="dxa"/>
            <w:gridSpan w:val="3"/>
            <w:vAlign w:val="center"/>
          </w:tcPr>
          <w:p w:rsidR="00EE5669" w:rsidRDefault="00EE5669" w:rsidP="00B76CE1">
            <w:pPr>
              <w:jc w:val="center"/>
              <w:rPr>
                <w:rFonts w:eastAsia="仿宋"/>
                <w:sz w:val="24"/>
              </w:rPr>
            </w:pPr>
          </w:p>
        </w:tc>
      </w:tr>
      <w:tr w:rsidR="00EE5669" w:rsidTr="00B76CE1">
        <w:trPr>
          <w:cantSplit/>
          <w:trHeight w:hRule="exact" w:val="975"/>
          <w:jc w:val="center"/>
        </w:trPr>
        <w:tc>
          <w:tcPr>
            <w:tcW w:w="720" w:type="dxa"/>
            <w:vMerge/>
            <w:vAlign w:val="center"/>
          </w:tcPr>
          <w:p w:rsidR="00EE5669" w:rsidRDefault="00EE5669" w:rsidP="00B76CE1">
            <w:pPr>
              <w:jc w:val="center"/>
              <w:rPr>
                <w:rFonts w:eastAsia="仿宋"/>
                <w:sz w:val="24"/>
              </w:rPr>
            </w:pPr>
          </w:p>
        </w:tc>
        <w:tc>
          <w:tcPr>
            <w:tcW w:w="1439" w:type="dxa"/>
            <w:gridSpan w:val="2"/>
            <w:vMerge/>
            <w:vAlign w:val="center"/>
          </w:tcPr>
          <w:p w:rsidR="00EE5669" w:rsidRDefault="00EE5669" w:rsidP="00B76CE1">
            <w:pPr>
              <w:jc w:val="center"/>
              <w:rPr>
                <w:rFonts w:eastAsia="仿宋"/>
                <w:sz w:val="24"/>
              </w:rPr>
            </w:pPr>
          </w:p>
        </w:tc>
        <w:tc>
          <w:tcPr>
            <w:tcW w:w="2548" w:type="dxa"/>
            <w:gridSpan w:val="6"/>
            <w:vAlign w:val="center"/>
          </w:tcPr>
          <w:p w:rsidR="00EE5669" w:rsidRDefault="00EE5669" w:rsidP="00B76CE1">
            <w:pPr>
              <w:jc w:val="center"/>
              <w:rPr>
                <w:rFonts w:eastAsia="仿宋"/>
                <w:sz w:val="24"/>
              </w:rPr>
            </w:pPr>
            <w:r>
              <w:rPr>
                <w:rFonts w:eastAsia="仿宋"/>
                <w:sz w:val="24"/>
              </w:rPr>
              <w:t>上年</w:t>
            </w:r>
            <w:proofErr w:type="gramStart"/>
            <w:r>
              <w:rPr>
                <w:rFonts w:eastAsia="仿宋"/>
                <w:sz w:val="24"/>
              </w:rPr>
              <w:t>末具有</w:t>
            </w:r>
            <w:proofErr w:type="gramEnd"/>
            <w:r>
              <w:rPr>
                <w:rFonts w:eastAsia="仿宋"/>
                <w:sz w:val="24"/>
              </w:rPr>
              <w:t>大专以上学历人员数</w:t>
            </w:r>
          </w:p>
        </w:tc>
        <w:tc>
          <w:tcPr>
            <w:tcW w:w="2518" w:type="dxa"/>
            <w:gridSpan w:val="6"/>
            <w:vAlign w:val="center"/>
          </w:tcPr>
          <w:p w:rsidR="00EE5669" w:rsidRDefault="00EE5669" w:rsidP="00B76CE1">
            <w:pPr>
              <w:jc w:val="center"/>
              <w:rPr>
                <w:rFonts w:eastAsia="仿宋"/>
                <w:sz w:val="24"/>
              </w:rPr>
            </w:pPr>
            <w:r>
              <w:rPr>
                <w:rFonts w:eastAsia="仿宋"/>
                <w:sz w:val="24"/>
              </w:rPr>
              <w:t>上年</w:t>
            </w:r>
            <w:proofErr w:type="gramStart"/>
            <w:r>
              <w:rPr>
                <w:rFonts w:eastAsia="仿宋"/>
                <w:sz w:val="24"/>
              </w:rPr>
              <w:t>末具有</w:t>
            </w:r>
            <w:proofErr w:type="gramEnd"/>
            <w:r>
              <w:rPr>
                <w:rFonts w:eastAsia="仿宋"/>
                <w:sz w:val="24"/>
              </w:rPr>
              <w:t>大专以上学历人员占职工总数的比例</w:t>
            </w:r>
          </w:p>
        </w:tc>
        <w:tc>
          <w:tcPr>
            <w:tcW w:w="2120" w:type="dxa"/>
            <w:gridSpan w:val="4"/>
            <w:vAlign w:val="center"/>
          </w:tcPr>
          <w:p w:rsidR="00EE5669" w:rsidRDefault="00EE5669" w:rsidP="00B76CE1">
            <w:pPr>
              <w:jc w:val="center"/>
              <w:rPr>
                <w:rFonts w:eastAsia="仿宋"/>
                <w:sz w:val="24"/>
              </w:rPr>
            </w:pPr>
            <w:r>
              <w:rPr>
                <w:rFonts w:eastAsia="仿宋"/>
                <w:sz w:val="24"/>
              </w:rPr>
              <w:t>上年</w:t>
            </w:r>
            <w:proofErr w:type="gramStart"/>
            <w:r>
              <w:rPr>
                <w:rFonts w:eastAsia="仿宋"/>
                <w:sz w:val="24"/>
              </w:rPr>
              <w:t>末从事</w:t>
            </w:r>
            <w:proofErr w:type="gramEnd"/>
            <w:r>
              <w:rPr>
                <w:rFonts w:eastAsia="仿宋"/>
                <w:sz w:val="24"/>
              </w:rPr>
              <w:t>研究开发的人员数</w:t>
            </w:r>
          </w:p>
        </w:tc>
      </w:tr>
      <w:tr w:rsidR="00EE5669" w:rsidTr="00B76CE1">
        <w:trPr>
          <w:cantSplit/>
          <w:trHeight w:hRule="exact" w:val="652"/>
          <w:jc w:val="center"/>
        </w:trPr>
        <w:tc>
          <w:tcPr>
            <w:tcW w:w="720" w:type="dxa"/>
            <w:vMerge/>
            <w:vAlign w:val="center"/>
          </w:tcPr>
          <w:p w:rsidR="00EE5669" w:rsidRDefault="00EE5669" w:rsidP="00B76CE1">
            <w:pPr>
              <w:jc w:val="center"/>
              <w:rPr>
                <w:rFonts w:eastAsia="仿宋"/>
                <w:sz w:val="24"/>
              </w:rPr>
            </w:pPr>
          </w:p>
        </w:tc>
        <w:tc>
          <w:tcPr>
            <w:tcW w:w="1439" w:type="dxa"/>
            <w:gridSpan w:val="2"/>
            <w:vMerge/>
            <w:vAlign w:val="center"/>
          </w:tcPr>
          <w:p w:rsidR="00EE5669" w:rsidRDefault="00EE5669" w:rsidP="00B76CE1">
            <w:pPr>
              <w:jc w:val="center"/>
              <w:rPr>
                <w:rFonts w:eastAsia="仿宋"/>
                <w:sz w:val="24"/>
              </w:rPr>
            </w:pPr>
          </w:p>
        </w:tc>
        <w:tc>
          <w:tcPr>
            <w:tcW w:w="2548" w:type="dxa"/>
            <w:gridSpan w:val="6"/>
            <w:vAlign w:val="center"/>
          </w:tcPr>
          <w:p w:rsidR="00EE5669" w:rsidRDefault="00EE5669" w:rsidP="00B76CE1">
            <w:pPr>
              <w:jc w:val="center"/>
              <w:rPr>
                <w:rFonts w:eastAsia="仿宋"/>
                <w:sz w:val="24"/>
              </w:rPr>
            </w:pPr>
          </w:p>
        </w:tc>
        <w:tc>
          <w:tcPr>
            <w:tcW w:w="2518" w:type="dxa"/>
            <w:gridSpan w:val="6"/>
            <w:vAlign w:val="center"/>
          </w:tcPr>
          <w:p w:rsidR="00EE5669" w:rsidRDefault="00EE5669" w:rsidP="00B76CE1">
            <w:pPr>
              <w:jc w:val="center"/>
              <w:rPr>
                <w:rFonts w:eastAsia="仿宋"/>
                <w:sz w:val="24"/>
              </w:rPr>
            </w:pPr>
          </w:p>
        </w:tc>
        <w:tc>
          <w:tcPr>
            <w:tcW w:w="2120" w:type="dxa"/>
            <w:gridSpan w:val="4"/>
            <w:vAlign w:val="center"/>
          </w:tcPr>
          <w:p w:rsidR="00EE5669" w:rsidRDefault="00EE5669" w:rsidP="00B76CE1">
            <w:pPr>
              <w:jc w:val="center"/>
              <w:rPr>
                <w:rFonts w:eastAsia="仿宋"/>
                <w:sz w:val="24"/>
              </w:rPr>
            </w:pPr>
          </w:p>
        </w:tc>
      </w:tr>
      <w:tr w:rsidR="00EE5669" w:rsidTr="00B76CE1">
        <w:trPr>
          <w:cantSplit/>
          <w:trHeight w:hRule="exact" w:val="804"/>
          <w:jc w:val="center"/>
        </w:trPr>
        <w:tc>
          <w:tcPr>
            <w:tcW w:w="720" w:type="dxa"/>
            <w:vMerge w:val="restart"/>
            <w:vAlign w:val="center"/>
          </w:tcPr>
          <w:p w:rsidR="00EE5669" w:rsidRDefault="00EE5669" w:rsidP="00B76CE1">
            <w:pPr>
              <w:jc w:val="center"/>
              <w:rPr>
                <w:rFonts w:eastAsia="仿宋"/>
                <w:sz w:val="24"/>
              </w:rPr>
            </w:pPr>
            <w:r>
              <w:rPr>
                <w:rFonts w:eastAsia="仿宋"/>
                <w:sz w:val="24"/>
              </w:rPr>
              <w:t>上年度企业经营情况</w:t>
            </w:r>
          </w:p>
        </w:tc>
        <w:tc>
          <w:tcPr>
            <w:tcW w:w="1439" w:type="dxa"/>
            <w:gridSpan w:val="2"/>
            <w:vAlign w:val="center"/>
          </w:tcPr>
          <w:p w:rsidR="00EE5669" w:rsidRDefault="00EE5669" w:rsidP="00B76CE1">
            <w:pPr>
              <w:jc w:val="center"/>
              <w:rPr>
                <w:rFonts w:eastAsia="仿宋"/>
                <w:sz w:val="24"/>
              </w:rPr>
            </w:pPr>
            <w:r>
              <w:rPr>
                <w:rFonts w:eastAsia="仿宋"/>
                <w:sz w:val="24"/>
              </w:rPr>
              <w:t>总收入</w:t>
            </w:r>
          </w:p>
          <w:p w:rsidR="00EE5669" w:rsidRDefault="00EE5669" w:rsidP="00B76CE1">
            <w:pPr>
              <w:jc w:val="center"/>
              <w:rPr>
                <w:rFonts w:eastAsia="仿宋"/>
                <w:sz w:val="24"/>
              </w:rPr>
            </w:pPr>
            <w:r>
              <w:rPr>
                <w:rFonts w:eastAsia="仿宋"/>
                <w:sz w:val="24"/>
              </w:rPr>
              <w:t>（万元）</w:t>
            </w:r>
          </w:p>
        </w:tc>
        <w:tc>
          <w:tcPr>
            <w:tcW w:w="2548" w:type="dxa"/>
            <w:gridSpan w:val="6"/>
            <w:vAlign w:val="center"/>
          </w:tcPr>
          <w:p w:rsidR="00EE5669" w:rsidRDefault="00EE5669" w:rsidP="00B76CE1">
            <w:pPr>
              <w:jc w:val="right"/>
              <w:rPr>
                <w:rFonts w:eastAsia="仿宋"/>
                <w:sz w:val="24"/>
              </w:rPr>
            </w:pPr>
          </w:p>
        </w:tc>
        <w:tc>
          <w:tcPr>
            <w:tcW w:w="2518" w:type="dxa"/>
            <w:gridSpan w:val="6"/>
            <w:vMerge w:val="restart"/>
            <w:vAlign w:val="center"/>
          </w:tcPr>
          <w:p w:rsidR="00EE5669" w:rsidRDefault="00EE5669" w:rsidP="00B76CE1">
            <w:pPr>
              <w:jc w:val="center"/>
              <w:rPr>
                <w:rFonts w:eastAsia="仿宋"/>
                <w:sz w:val="24"/>
              </w:rPr>
            </w:pPr>
            <w:r>
              <w:rPr>
                <w:rFonts w:eastAsia="仿宋"/>
                <w:sz w:val="24"/>
              </w:rPr>
              <w:t>离岸服务外</w:t>
            </w:r>
          </w:p>
          <w:p w:rsidR="00EE5669" w:rsidRDefault="00EE5669" w:rsidP="00B76CE1">
            <w:pPr>
              <w:jc w:val="center"/>
              <w:rPr>
                <w:rFonts w:eastAsia="仿宋"/>
                <w:sz w:val="24"/>
              </w:rPr>
            </w:pPr>
            <w:r>
              <w:rPr>
                <w:rFonts w:eastAsia="仿宋"/>
                <w:sz w:val="24"/>
              </w:rPr>
              <w:t>包业务收入</w:t>
            </w:r>
          </w:p>
        </w:tc>
        <w:tc>
          <w:tcPr>
            <w:tcW w:w="2120" w:type="dxa"/>
            <w:gridSpan w:val="4"/>
            <w:vAlign w:val="center"/>
          </w:tcPr>
          <w:p w:rsidR="00EE5669" w:rsidRDefault="00EE5669" w:rsidP="00B76CE1">
            <w:pPr>
              <w:jc w:val="right"/>
              <w:rPr>
                <w:rFonts w:eastAsia="仿宋"/>
                <w:sz w:val="24"/>
              </w:rPr>
            </w:pPr>
            <w:r>
              <w:rPr>
                <w:rFonts w:eastAsia="仿宋"/>
                <w:kern w:val="1"/>
                <w:sz w:val="24"/>
                <w:u w:val="single"/>
              </w:rPr>
              <w:t xml:space="preserve">       </w:t>
            </w:r>
            <w:r>
              <w:rPr>
                <w:rFonts w:eastAsia="仿宋"/>
                <w:sz w:val="24"/>
              </w:rPr>
              <w:t>万美元</w:t>
            </w:r>
            <w:r>
              <w:rPr>
                <w:rFonts w:eastAsia="仿宋"/>
                <w:sz w:val="24"/>
              </w:rPr>
              <w:t xml:space="preserve"> </w:t>
            </w:r>
          </w:p>
        </w:tc>
      </w:tr>
      <w:tr w:rsidR="00EE5669" w:rsidTr="00B76CE1">
        <w:trPr>
          <w:cantSplit/>
          <w:trHeight w:hRule="exact" w:val="1050"/>
          <w:jc w:val="center"/>
        </w:trPr>
        <w:tc>
          <w:tcPr>
            <w:tcW w:w="720" w:type="dxa"/>
            <w:vMerge/>
            <w:vAlign w:val="center"/>
          </w:tcPr>
          <w:p w:rsidR="00EE5669" w:rsidRDefault="00EE5669" w:rsidP="00B76CE1">
            <w:pPr>
              <w:jc w:val="center"/>
              <w:rPr>
                <w:rFonts w:eastAsia="仿宋"/>
                <w:sz w:val="24"/>
              </w:rPr>
            </w:pPr>
          </w:p>
        </w:tc>
        <w:tc>
          <w:tcPr>
            <w:tcW w:w="1439" w:type="dxa"/>
            <w:gridSpan w:val="2"/>
            <w:vAlign w:val="center"/>
          </w:tcPr>
          <w:p w:rsidR="00EE5669" w:rsidRDefault="00EE5669" w:rsidP="00B76CE1">
            <w:pPr>
              <w:jc w:val="center"/>
              <w:rPr>
                <w:rFonts w:eastAsia="仿宋"/>
                <w:sz w:val="24"/>
              </w:rPr>
            </w:pPr>
            <w:r>
              <w:rPr>
                <w:rFonts w:eastAsia="仿宋"/>
                <w:sz w:val="24"/>
              </w:rPr>
              <w:t>技术先进型服务业务收入（万元）</w:t>
            </w:r>
          </w:p>
        </w:tc>
        <w:tc>
          <w:tcPr>
            <w:tcW w:w="2548" w:type="dxa"/>
            <w:gridSpan w:val="6"/>
            <w:vAlign w:val="center"/>
          </w:tcPr>
          <w:p w:rsidR="00EE5669" w:rsidRDefault="00EE5669" w:rsidP="00B76CE1">
            <w:pPr>
              <w:jc w:val="right"/>
              <w:rPr>
                <w:rFonts w:eastAsia="仿宋"/>
                <w:sz w:val="24"/>
              </w:rPr>
            </w:pPr>
          </w:p>
        </w:tc>
        <w:tc>
          <w:tcPr>
            <w:tcW w:w="2518" w:type="dxa"/>
            <w:gridSpan w:val="6"/>
            <w:vMerge/>
            <w:vAlign w:val="center"/>
          </w:tcPr>
          <w:p w:rsidR="00EE5669" w:rsidRDefault="00EE5669" w:rsidP="00B76CE1">
            <w:pPr>
              <w:jc w:val="center"/>
              <w:rPr>
                <w:rFonts w:eastAsia="仿宋"/>
                <w:sz w:val="24"/>
              </w:rPr>
            </w:pPr>
          </w:p>
        </w:tc>
        <w:tc>
          <w:tcPr>
            <w:tcW w:w="2120" w:type="dxa"/>
            <w:gridSpan w:val="4"/>
            <w:vAlign w:val="center"/>
          </w:tcPr>
          <w:p w:rsidR="00EE5669" w:rsidRDefault="00EE5669" w:rsidP="00B76CE1">
            <w:pPr>
              <w:wordWrap w:val="0"/>
              <w:jc w:val="right"/>
              <w:rPr>
                <w:rFonts w:eastAsia="仿宋"/>
                <w:sz w:val="24"/>
              </w:rPr>
            </w:pPr>
            <w:r>
              <w:rPr>
                <w:rFonts w:eastAsia="仿宋"/>
                <w:sz w:val="24"/>
                <w:u w:val="single"/>
              </w:rPr>
              <w:t xml:space="preserve">       </w:t>
            </w:r>
            <w:r>
              <w:rPr>
                <w:rFonts w:eastAsia="仿宋"/>
                <w:sz w:val="24"/>
              </w:rPr>
              <w:t>万元</w:t>
            </w:r>
            <w:r>
              <w:rPr>
                <w:rFonts w:eastAsia="仿宋"/>
                <w:sz w:val="24"/>
              </w:rPr>
              <w:t xml:space="preserve">  </w:t>
            </w:r>
          </w:p>
          <w:p w:rsidR="00EE5669" w:rsidRDefault="00EE5669" w:rsidP="00B76CE1">
            <w:pPr>
              <w:jc w:val="left"/>
            </w:pPr>
            <w:r>
              <w:rPr>
                <w:rFonts w:eastAsia="仿宋"/>
                <w:sz w:val="24"/>
              </w:rPr>
              <w:t>（按银行</w:t>
            </w:r>
            <w:proofErr w:type="gramStart"/>
            <w:r>
              <w:rPr>
                <w:rFonts w:eastAsia="仿宋"/>
                <w:sz w:val="24"/>
              </w:rPr>
              <w:t>结汇日</w:t>
            </w:r>
            <w:proofErr w:type="gramEnd"/>
            <w:r>
              <w:rPr>
                <w:rFonts w:eastAsia="仿宋"/>
                <w:sz w:val="24"/>
              </w:rPr>
              <w:t>汇率折算人民币）</w:t>
            </w:r>
          </w:p>
        </w:tc>
      </w:tr>
      <w:tr w:rsidR="00EE5669" w:rsidTr="00B76CE1">
        <w:trPr>
          <w:cantSplit/>
          <w:trHeight w:val="1263"/>
          <w:jc w:val="center"/>
        </w:trPr>
        <w:tc>
          <w:tcPr>
            <w:tcW w:w="720" w:type="dxa"/>
            <w:vMerge/>
            <w:vAlign w:val="center"/>
          </w:tcPr>
          <w:p w:rsidR="00EE5669" w:rsidRDefault="00EE5669" w:rsidP="00B76CE1">
            <w:pPr>
              <w:jc w:val="center"/>
              <w:rPr>
                <w:rFonts w:eastAsia="仿宋"/>
                <w:sz w:val="24"/>
              </w:rPr>
            </w:pPr>
          </w:p>
        </w:tc>
        <w:tc>
          <w:tcPr>
            <w:tcW w:w="1439" w:type="dxa"/>
            <w:gridSpan w:val="2"/>
            <w:vAlign w:val="center"/>
          </w:tcPr>
          <w:p w:rsidR="00EE5669" w:rsidRDefault="00EE5669" w:rsidP="00B76CE1">
            <w:pPr>
              <w:jc w:val="center"/>
              <w:rPr>
                <w:rFonts w:eastAsia="仿宋"/>
                <w:sz w:val="24"/>
              </w:rPr>
            </w:pPr>
            <w:r>
              <w:rPr>
                <w:rFonts w:eastAsia="仿宋"/>
                <w:sz w:val="24"/>
              </w:rPr>
              <w:t>技术先进型服务业务收入占企业当年总收入比例（</w:t>
            </w:r>
            <w:r>
              <w:rPr>
                <w:rFonts w:eastAsia="仿宋"/>
                <w:sz w:val="24"/>
              </w:rPr>
              <w:t>%</w:t>
            </w:r>
            <w:r>
              <w:rPr>
                <w:rFonts w:eastAsia="仿宋"/>
                <w:sz w:val="24"/>
              </w:rPr>
              <w:t>）</w:t>
            </w:r>
          </w:p>
        </w:tc>
        <w:tc>
          <w:tcPr>
            <w:tcW w:w="2548" w:type="dxa"/>
            <w:gridSpan w:val="6"/>
            <w:vAlign w:val="center"/>
          </w:tcPr>
          <w:p w:rsidR="00EE5669" w:rsidRDefault="00EE5669" w:rsidP="00B76CE1">
            <w:pPr>
              <w:jc w:val="center"/>
              <w:rPr>
                <w:rFonts w:eastAsia="仿宋"/>
                <w:sz w:val="24"/>
              </w:rPr>
            </w:pPr>
          </w:p>
        </w:tc>
        <w:tc>
          <w:tcPr>
            <w:tcW w:w="2518" w:type="dxa"/>
            <w:gridSpan w:val="6"/>
            <w:vAlign w:val="center"/>
          </w:tcPr>
          <w:p w:rsidR="00EE5669" w:rsidRDefault="00EE5669" w:rsidP="00B76CE1">
            <w:pPr>
              <w:jc w:val="center"/>
              <w:rPr>
                <w:rFonts w:eastAsia="仿宋"/>
                <w:sz w:val="24"/>
              </w:rPr>
            </w:pPr>
            <w:r>
              <w:rPr>
                <w:rFonts w:eastAsia="仿宋"/>
                <w:sz w:val="24"/>
              </w:rPr>
              <w:t>离岸服务外包业务</w:t>
            </w:r>
          </w:p>
          <w:p w:rsidR="00EE5669" w:rsidRDefault="00EE5669" w:rsidP="00B76CE1">
            <w:pPr>
              <w:jc w:val="center"/>
              <w:rPr>
                <w:rFonts w:eastAsia="仿宋"/>
                <w:sz w:val="24"/>
              </w:rPr>
            </w:pPr>
            <w:r>
              <w:rPr>
                <w:rFonts w:eastAsia="仿宋"/>
                <w:sz w:val="24"/>
              </w:rPr>
              <w:t>收入占企业当年总收入比例（</w:t>
            </w:r>
            <w:r>
              <w:rPr>
                <w:rFonts w:eastAsia="仿宋"/>
                <w:sz w:val="24"/>
              </w:rPr>
              <w:t>%</w:t>
            </w:r>
            <w:r>
              <w:rPr>
                <w:rFonts w:eastAsia="仿宋"/>
                <w:sz w:val="24"/>
              </w:rPr>
              <w:t>）</w:t>
            </w:r>
          </w:p>
        </w:tc>
        <w:tc>
          <w:tcPr>
            <w:tcW w:w="2120" w:type="dxa"/>
            <w:gridSpan w:val="4"/>
            <w:vAlign w:val="center"/>
          </w:tcPr>
          <w:p w:rsidR="00EE5669" w:rsidRDefault="00EE5669" w:rsidP="00B76CE1">
            <w:pPr>
              <w:jc w:val="center"/>
              <w:rPr>
                <w:rFonts w:eastAsia="仿宋"/>
                <w:sz w:val="24"/>
              </w:rPr>
            </w:pPr>
          </w:p>
        </w:tc>
      </w:tr>
      <w:tr w:rsidR="00EE5669" w:rsidTr="00B76CE1">
        <w:trPr>
          <w:cantSplit/>
          <w:trHeight w:hRule="exact" w:val="709"/>
          <w:jc w:val="center"/>
        </w:trPr>
        <w:tc>
          <w:tcPr>
            <w:tcW w:w="720" w:type="dxa"/>
            <w:vMerge/>
            <w:vAlign w:val="center"/>
          </w:tcPr>
          <w:p w:rsidR="00EE5669" w:rsidRDefault="00EE5669" w:rsidP="00B76CE1">
            <w:pPr>
              <w:jc w:val="center"/>
              <w:rPr>
                <w:rFonts w:eastAsia="仿宋"/>
                <w:sz w:val="24"/>
              </w:rPr>
            </w:pPr>
          </w:p>
        </w:tc>
        <w:tc>
          <w:tcPr>
            <w:tcW w:w="1439" w:type="dxa"/>
            <w:gridSpan w:val="2"/>
            <w:vAlign w:val="center"/>
          </w:tcPr>
          <w:p w:rsidR="00EE5669" w:rsidRDefault="00EE5669" w:rsidP="00B76CE1">
            <w:pPr>
              <w:jc w:val="center"/>
              <w:rPr>
                <w:rFonts w:eastAsia="仿宋"/>
                <w:sz w:val="24"/>
              </w:rPr>
            </w:pPr>
            <w:r>
              <w:rPr>
                <w:rFonts w:eastAsia="仿宋"/>
                <w:sz w:val="24"/>
              </w:rPr>
              <w:t>净利润</w:t>
            </w:r>
          </w:p>
          <w:p w:rsidR="00EE5669" w:rsidRDefault="00EE5669" w:rsidP="00B76CE1">
            <w:pPr>
              <w:jc w:val="center"/>
              <w:rPr>
                <w:rFonts w:eastAsia="仿宋"/>
                <w:sz w:val="24"/>
              </w:rPr>
            </w:pPr>
            <w:r>
              <w:rPr>
                <w:rFonts w:eastAsia="仿宋"/>
                <w:sz w:val="24"/>
              </w:rPr>
              <w:t>（万元）</w:t>
            </w:r>
          </w:p>
        </w:tc>
        <w:tc>
          <w:tcPr>
            <w:tcW w:w="2548" w:type="dxa"/>
            <w:gridSpan w:val="6"/>
            <w:vAlign w:val="center"/>
          </w:tcPr>
          <w:p w:rsidR="00EE5669" w:rsidRDefault="00EE5669" w:rsidP="00B76CE1">
            <w:pPr>
              <w:jc w:val="center"/>
              <w:rPr>
                <w:rFonts w:eastAsia="仿宋"/>
                <w:sz w:val="24"/>
              </w:rPr>
            </w:pPr>
          </w:p>
        </w:tc>
        <w:tc>
          <w:tcPr>
            <w:tcW w:w="2518" w:type="dxa"/>
            <w:gridSpan w:val="6"/>
            <w:vAlign w:val="center"/>
          </w:tcPr>
          <w:p w:rsidR="00EE5669" w:rsidRDefault="00EE5669" w:rsidP="00B76CE1">
            <w:pPr>
              <w:jc w:val="center"/>
              <w:rPr>
                <w:rFonts w:eastAsia="仿宋"/>
                <w:sz w:val="24"/>
              </w:rPr>
            </w:pPr>
            <w:r>
              <w:rPr>
                <w:rFonts w:eastAsia="仿宋"/>
                <w:sz w:val="24"/>
              </w:rPr>
              <w:t>交税总额</w:t>
            </w:r>
          </w:p>
          <w:p w:rsidR="00EE5669" w:rsidRDefault="00EE5669" w:rsidP="00B76CE1">
            <w:pPr>
              <w:jc w:val="center"/>
              <w:rPr>
                <w:rFonts w:eastAsia="仿宋"/>
                <w:sz w:val="24"/>
              </w:rPr>
            </w:pPr>
            <w:r>
              <w:rPr>
                <w:rFonts w:eastAsia="仿宋"/>
                <w:sz w:val="24"/>
              </w:rPr>
              <w:t>（万元）</w:t>
            </w:r>
          </w:p>
        </w:tc>
        <w:tc>
          <w:tcPr>
            <w:tcW w:w="2120" w:type="dxa"/>
            <w:gridSpan w:val="4"/>
            <w:vAlign w:val="center"/>
          </w:tcPr>
          <w:p w:rsidR="00EE5669" w:rsidRDefault="00EE5669" w:rsidP="00B76CE1">
            <w:pPr>
              <w:jc w:val="center"/>
              <w:rPr>
                <w:rFonts w:eastAsia="仿宋"/>
                <w:sz w:val="24"/>
              </w:rPr>
            </w:pPr>
          </w:p>
        </w:tc>
      </w:tr>
      <w:tr w:rsidR="00EE5669" w:rsidTr="00B76CE1">
        <w:trPr>
          <w:cantSplit/>
          <w:trHeight w:hRule="exact" w:val="797"/>
          <w:jc w:val="center"/>
        </w:trPr>
        <w:tc>
          <w:tcPr>
            <w:tcW w:w="720" w:type="dxa"/>
            <w:vMerge/>
            <w:vAlign w:val="center"/>
          </w:tcPr>
          <w:p w:rsidR="00EE5669" w:rsidRDefault="00EE5669" w:rsidP="00B76CE1">
            <w:pPr>
              <w:jc w:val="center"/>
              <w:rPr>
                <w:rFonts w:eastAsia="仿宋"/>
                <w:sz w:val="24"/>
              </w:rPr>
            </w:pPr>
          </w:p>
        </w:tc>
        <w:tc>
          <w:tcPr>
            <w:tcW w:w="1439" w:type="dxa"/>
            <w:gridSpan w:val="2"/>
            <w:vAlign w:val="center"/>
          </w:tcPr>
          <w:p w:rsidR="00EE5669" w:rsidRDefault="00EE5669" w:rsidP="00B76CE1">
            <w:pPr>
              <w:jc w:val="center"/>
              <w:rPr>
                <w:rFonts w:eastAsia="仿宋"/>
                <w:sz w:val="24"/>
              </w:rPr>
            </w:pPr>
            <w:r>
              <w:rPr>
                <w:rFonts w:eastAsia="仿宋"/>
                <w:sz w:val="24"/>
              </w:rPr>
              <w:t>资产总额（万元）</w:t>
            </w:r>
          </w:p>
        </w:tc>
        <w:tc>
          <w:tcPr>
            <w:tcW w:w="2548" w:type="dxa"/>
            <w:gridSpan w:val="6"/>
            <w:vAlign w:val="center"/>
          </w:tcPr>
          <w:p w:rsidR="00EE5669" w:rsidRDefault="00EE5669" w:rsidP="00B76CE1">
            <w:pPr>
              <w:jc w:val="center"/>
              <w:rPr>
                <w:rFonts w:eastAsia="仿宋"/>
                <w:sz w:val="24"/>
              </w:rPr>
            </w:pPr>
          </w:p>
        </w:tc>
        <w:tc>
          <w:tcPr>
            <w:tcW w:w="2518" w:type="dxa"/>
            <w:gridSpan w:val="6"/>
            <w:vAlign w:val="center"/>
          </w:tcPr>
          <w:p w:rsidR="00EE5669" w:rsidRDefault="00EE5669" w:rsidP="00B76CE1">
            <w:pPr>
              <w:jc w:val="center"/>
              <w:rPr>
                <w:rFonts w:eastAsia="仿宋"/>
                <w:sz w:val="24"/>
              </w:rPr>
            </w:pPr>
            <w:r>
              <w:rPr>
                <w:rFonts w:eastAsia="仿宋"/>
                <w:sz w:val="24"/>
              </w:rPr>
              <w:t>资产负债率（</w:t>
            </w:r>
            <w:r>
              <w:rPr>
                <w:rFonts w:eastAsia="仿宋"/>
                <w:sz w:val="24"/>
              </w:rPr>
              <w:t>%</w:t>
            </w:r>
            <w:r>
              <w:rPr>
                <w:rFonts w:eastAsia="仿宋"/>
                <w:sz w:val="24"/>
              </w:rPr>
              <w:t>）</w:t>
            </w:r>
          </w:p>
        </w:tc>
        <w:tc>
          <w:tcPr>
            <w:tcW w:w="2120" w:type="dxa"/>
            <w:gridSpan w:val="4"/>
            <w:vAlign w:val="center"/>
          </w:tcPr>
          <w:p w:rsidR="00EE5669" w:rsidRDefault="00EE5669" w:rsidP="00B76CE1">
            <w:pPr>
              <w:jc w:val="center"/>
              <w:rPr>
                <w:rFonts w:eastAsia="仿宋"/>
                <w:sz w:val="24"/>
              </w:rPr>
            </w:pPr>
          </w:p>
        </w:tc>
      </w:tr>
      <w:tr w:rsidR="00EE5669" w:rsidTr="00B76CE1">
        <w:trPr>
          <w:cantSplit/>
          <w:trHeight w:val="642"/>
          <w:jc w:val="center"/>
        </w:trPr>
        <w:tc>
          <w:tcPr>
            <w:tcW w:w="720" w:type="dxa"/>
            <w:vMerge w:val="restart"/>
            <w:vAlign w:val="center"/>
          </w:tcPr>
          <w:p w:rsidR="00EE5669" w:rsidRDefault="00EE5669" w:rsidP="00B76CE1">
            <w:pPr>
              <w:jc w:val="center"/>
              <w:rPr>
                <w:rFonts w:eastAsia="仿宋"/>
                <w:sz w:val="24"/>
              </w:rPr>
            </w:pPr>
          </w:p>
          <w:p w:rsidR="00EE5669" w:rsidRDefault="00EE5669" w:rsidP="00B76CE1">
            <w:pPr>
              <w:jc w:val="center"/>
              <w:rPr>
                <w:rFonts w:eastAsia="仿宋"/>
                <w:sz w:val="24"/>
              </w:rPr>
            </w:pPr>
          </w:p>
          <w:p w:rsidR="00EE5669" w:rsidRDefault="00EE5669" w:rsidP="00B76CE1">
            <w:pPr>
              <w:jc w:val="center"/>
              <w:rPr>
                <w:rFonts w:eastAsia="仿宋"/>
                <w:sz w:val="24"/>
              </w:rPr>
            </w:pPr>
          </w:p>
          <w:p w:rsidR="00EE5669" w:rsidRDefault="00EE5669" w:rsidP="00B76CE1">
            <w:pPr>
              <w:jc w:val="center"/>
              <w:rPr>
                <w:rFonts w:eastAsia="仿宋"/>
                <w:sz w:val="24"/>
              </w:rPr>
            </w:pPr>
          </w:p>
          <w:p w:rsidR="00EE5669" w:rsidRDefault="00EE5669" w:rsidP="00B76CE1">
            <w:pPr>
              <w:jc w:val="center"/>
              <w:rPr>
                <w:rFonts w:eastAsia="仿宋"/>
                <w:sz w:val="24"/>
              </w:rPr>
            </w:pPr>
            <w:r>
              <w:rPr>
                <w:rFonts w:eastAsia="仿宋"/>
                <w:sz w:val="24"/>
              </w:rPr>
              <w:t>上年度企业技术先进型服务情况</w:t>
            </w:r>
          </w:p>
        </w:tc>
        <w:tc>
          <w:tcPr>
            <w:tcW w:w="8625" w:type="dxa"/>
            <w:gridSpan w:val="18"/>
            <w:vAlign w:val="center"/>
          </w:tcPr>
          <w:p w:rsidR="00EE5669" w:rsidRDefault="00EE5669" w:rsidP="00B76CE1">
            <w:pPr>
              <w:jc w:val="center"/>
              <w:rPr>
                <w:rFonts w:eastAsia="仿宋"/>
                <w:sz w:val="24"/>
              </w:rPr>
            </w:pPr>
            <w:r>
              <w:rPr>
                <w:rFonts w:eastAsia="仿宋"/>
                <w:b/>
                <w:bCs/>
                <w:sz w:val="24"/>
              </w:rPr>
              <w:t>主要离岸服务合同执行情况</w:t>
            </w:r>
          </w:p>
        </w:tc>
      </w:tr>
      <w:tr w:rsidR="00EE5669" w:rsidTr="00B76CE1">
        <w:trPr>
          <w:cantSplit/>
          <w:trHeight w:hRule="exact" w:val="1067"/>
          <w:jc w:val="center"/>
        </w:trPr>
        <w:tc>
          <w:tcPr>
            <w:tcW w:w="720" w:type="dxa"/>
            <w:vMerge/>
            <w:vAlign w:val="center"/>
          </w:tcPr>
          <w:p w:rsidR="00EE5669" w:rsidRDefault="00EE5669" w:rsidP="00B76CE1">
            <w:pPr>
              <w:jc w:val="center"/>
              <w:rPr>
                <w:rFonts w:eastAsia="仿宋"/>
                <w:sz w:val="24"/>
              </w:rPr>
            </w:pPr>
          </w:p>
        </w:tc>
        <w:tc>
          <w:tcPr>
            <w:tcW w:w="1439" w:type="dxa"/>
            <w:gridSpan w:val="2"/>
            <w:vAlign w:val="center"/>
          </w:tcPr>
          <w:p w:rsidR="00EE5669" w:rsidRDefault="00EE5669" w:rsidP="00B76CE1">
            <w:pPr>
              <w:jc w:val="center"/>
              <w:rPr>
                <w:rFonts w:eastAsia="仿宋"/>
                <w:sz w:val="24"/>
              </w:rPr>
            </w:pPr>
            <w:r>
              <w:rPr>
                <w:rFonts w:eastAsia="仿宋"/>
                <w:sz w:val="24"/>
              </w:rPr>
              <w:t>项目名称</w:t>
            </w:r>
          </w:p>
        </w:tc>
        <w:tc>
          <w:tcPr>
            <w:tcW w:w="2893" w:type="dxa"/>
            <w:gridSpan w:val="8"/>
            <w:vAlign w:val="center"/>
          </w:tcPr>
          <w:p w:rsidR="00EE5669" w:rsidRDefault="00EE5669" w:rsidP="00B76CE1">
            <w:pPr>
              <w:jc w:val="center"/>
              <w:rPr>
                <w:rFonts w:eastAsia="仿宋"/>
                <w:sz w:val="24"/>
              </w:rPr>
            </w:pPr>
            <w:r>
              <w:rPr>
                <w:rFonts w:eastAsia="仿宋"/>
                <w:sz w:val="24"/>
              </w:rPr>
              <w:t>业务类别</w:t>
            </w:r>
          </w:p>
          <w:p w:rsidR="00EE5669" w:rsidRDefault="00EE5669" w:rsidP="00B76CE1">
            <w:pPr>
              <w:jc w:val="center"/>
              <w:rPr>
                <w:rFonts w:eastAsia="仿宋"/>
                <w:sz w:val="24"/>
              </w:rPr>
            </w:pPr>
            <w:r>
              <w:rPr>
                <w:rFonts w:eastAsia="仿宋"/>
                <w:sz w:val="24"/>
              </w:rPr>
              <w:t>(ITO/BPO/KPO/</w:t>
            </w:r>
            <w:r>
              <w:rPr>
                <w:rFonts w:eastAsia="仿宋"/>
                <w:sz w:val="24"/>
              </w:rPr>
              <w:t>服务贸易类</w:t>
            </w:r>
            <w:r>
              <w:rPr>
                <w:rFonts w:eastAsia="仿宋"/>
                <w:sz w:val="24"/>
              </w:rPr>
              <w:t>)</w:t>
            </w:r>
          </w:p>
        </w:tc>
        <w:tc>
          <w:tcPr>
            <w:tcW w:w="1215" w:type="dxa"/>
            <w:gridSpan w:val="2"/>
            <w:vAlign w:val="center"/>
          </w:tcPr>
          <w:p w:rsidR="00EE5669" w:rsidRDefault="00EE5669" w:rsidP="00B76CE1">
            <w:pPr>
              <w:jc w:val="center"/>
              <w:rPr>
                <w:rFonts w:eastAsia="仿宋"/>
                <w:sz w:val="24"/>
              </w:rPr>
            </w:pPr>
            <w:r>
              <w:rPr>
                <w:rFonts w:eastAsia="仿宋"/>
                <w:sz w:val="24"/>
              </w:rPr>
              <w:t>发包国别（地区）</w:t>
            </w:r>
          </w:p>
        </w:tc>
        <w:tc>
          <w:tcPr>
            <w:tcW w:w="1484" w:type="dxa"/>
            <w:gridSpan w:val="4"/>
            <w:vAlign w:val="center"/>
          </w:tcPr>
          <w:p w:rsidR="00EE5669" w:rsidRDefault="00EE5669" w:rsidP="00B76CE1">
            <w:pPr>
              <w:jc w:val="center"/>
              <w:rPr>
                <w:rFonts w:eastAsia="仿宋"/>
                <w:sz w:val="24"/>
              </w:rPr>
            </w:pPr>
            <w:r>
              <w:rPr>
                <w:rFonts w:eastAsia="仿宋"/>
                <w:sz w:val="24"/>
              </w:rPr>
              <w:t>合同标的额</w:t>
            </w:r>
          </w:p>
          <w:p w:rsidR="00EE5669" w:rsidRDefault="00EE5669" w:rsidP="00B76CE1">
            <w:pPr>
              <w:jc w:val="center"/>
              <w:rPr>
                <w:rFonts w:eastAsia="仿宋"/>
                <w:sz w:val="24"/>
              </w:rPr>
            </w:pPr>
            <w:r>
              <w:rPr>
                <w:rFonts w:eastAsia="仿宋"/>
                <w:sz w:val="24"/>
              </w:rPr>
              <w:t>（万美元）</w:t>
            </w:r>
          </w:p>
        </w:tc>
        <w:tc>
          <w:tcPr>
            <w:tcW w:w="1594" w:type="dxa"/>
            <w:gridSpan w:val="2"/>
            <w:vAlign w:val="center"/>
          </w:tcPr>
          <w:p w:rsidR="00EE5669" w:rsidRDefault="00EE5669" w:rsidP="00B76CE1">
            <w:pPr>
              <w:jc w:val="center"/>
              <w:rPr>
                <w:rFonts w:eastAsia="仿宋"/>
                <w:sz w:val="24"/>
              </w:rPr>
            </w:pPr>
            <w:r>
              <w:rPr>
                <w:rFonts w:eastAsia="仿宋"/>
                <w:sz w:val="24"/>
              </w:rPr>
              <w:t>实收外汇</w:t>
            </w:r>
            <w:r>
              <w:rPr>
                <w:rFonts w:eastAsia="仿宋"/>
                <w:sz w:val="24"/>
              </w:rPr>
              <w:t xml:space="preserve"> </w:t>
            </w:r>
            <w:r>
              <w:rPr>
                <w:rFonts w:eastAsia="仿宋"/>
                <w:sz w:val="24"/>
              </w:rPr>
              <w:t>（万美元）</w:t>
            </w:r>
          </w:p>
        </w:tc>
      </w:tr>
      <w:tr w:rsidR="00EE5669" w:rsidTr="00B76CE1">
        <w:trPr>
          <w:cantSplit/>
          <w:trHeight w:hRule="exact" w:val="548"/>
          <w:jc w:val="center"/>
        </w:trPr>
        <w:tc>
          <w:tcPr>
            <w:tcW w:w="720" w:type="dxa"/>
            <w:vMerge/>
            <w:vAlign w:val="center"/>
          </w:tcPr>
          <w:p w:rsidR="00EE5669" w:rsidRDefault="00EE5669" w:rsidP="00B76CE1">
            <w:pPr>
              <w:jc w:val="center"/>
              <w:rPr>
                <w:rFonts w:eastAsia="仿宋"/>
                <w:sz w:val="24"/>
              </w:rPr>
            </w:pPr>
          </w:p>
        </w:tc>
        <w:tc>
          <w:tcPr>
            <w:tcW w:w="1439" w:type="dxa"/>
            <w:gridSpan w:val="2"/>
            <w:vAlign w:val="center"/>
          </w:tcPr>
          <w:p w:rsidR="00EE5669" w:rsidRDefault="00EE5669" w:rsidP="00B76CE1">
            <w:pPr>
              <w:jc w:val="left"/>
              <w:rPr>
                <w:rFonts w:eastAsia="仿宋"/>
                <w:sz w:val="24"/>
              </w:rPr>
            </w:pPr>
            <w:r>
              <w:rPr>
                <w:rFonts w:eastAsia="仿宋"/>
                <w:sz w:val="24"/>
              </w:rPr>
              <w:t>1</w:t>
            </w:r>
            <w:r>
              <w:rPr>
                <w:rFonts w:eastAsia="仿宋"/>
                <w:sz w:val="24"/>
              </w:rPr>
              <w:t>．</w:t>
            </w:r>
          </w:p>
        </w:tc>
        <w:tc>
          <w:tcPr>
            <w:tcW w:w="2893" w:type="dxa"/>
            <w:gridSpan w:val="8"/>
            <w:vAlign w:val="center"/>
          </w:tcPr>
          <w:p w:rsidR="00EE5669" w:rsidRDefault="00EE5669" w:rsidP="00B76CE1">
            <w:pPr>
              <w:jc w:val="center"/>
              <w:rPr>
                <w:rFonts w:eastAsia="仿宋"/>
                <w:sz w:val="24"/>
              </w:rPr>
            </w:pPr>
          </w:p>
        </w:tc>
        <w:tc>
          <w:tcPr>
            <w:tcW w:w="1215" w:type="dxa"/>
            <w:gridSpan w:val="2"/>
            <w:vAlign w:val="center"/>
          </w:tcPr>
          <w:p w:rsidR="00EE5669" w:rsidRDefault="00EE5669" w:rsidP="00B76CE1">
            <w:pPr>
              <w:jc w:val="center"/>
              <w:rPr>
                <w:rFonts w:eastAsia="仿宋"/>
                <w:sz w:val="24"/>
              </w:rPr>
            </w:pPr>
          </w:p>
        </w:tc>
        <w:tc>
          <w:tcPr>
            <w:tcW w:w="1484" w:type="dxa"/>
            <w:gridSpan w:val="4"/>
            <w:vAlign w:val="center"/>
          </w:tcPr>
          <w:p w:rsidR="00EE5669" w:rsidRDefault="00EE5669" w:rsidP="00B76CE1">
            <w:pPr>
              <w:jc w:val="center"/>
              <w:rPr>
                <w:rFonts w:eastAsia="仿宋"/>
                <w:sz w:val="24"/>
              </w:rPr>
            </w:pPr>
          </w:p>
        </w:tc>
        <w:tc>
          <w:tcPr>
            <w:tcW w:w="1594" w:type="dxa"/>
            <w:gridSpan w:val="2"/>
            <w:vAlign w:val="center"/>
          </w:tcPr>
          <w:p w:rsidR="00EE5669" w:rsidRDefault="00EE5669" w:rsidP="00B76CE1">
            <w:pPr>
              <w:jc w:val="center"/>
              <w:rPr>
                <w:rFonts w:eastAsia="仿宋"/>
                <w:sz w:val="24"/>
              </w:rPr>
            </w:pPr>
          </w:p>
        </w:tc>
      </w:tr>
      <w:tr w:rsidR="00EE5669" w:rsidTr="00B76CE1">
        <w:trPr>
          <w:cantSplit/>
          <w:trHeight w:hRule="exact" w:val="548"/>
          <w:jc w:val="center"/>
        </w:trPr>
        <w:tc>
          <w:tcPr>
            <w:tcW w:w="720" w:type="dxa"/>
            <w:vMerge/>
            <w:vAlign w:val="center"/>
          </w:tcPr>
          <w:p w:rsidR="00EE5669" w:rsidRDefault="00EE5669" w:rsidP="00B76CE1">
            <w:pPr>
              <w:jc w:val="center"/>
              <w:rPr>
                <w:rFonts w:eastAsia="仿宋"/>
                <w:sz w:val="24"/>
              </w:rPr>
            </w:pPr>
          </w:p>
        </w:tc>
        <w:tc>
          <w:tcPr>
            <w:tcW w:w="1439" w:type="dxa"/>
            <w:gridSpan w:val="2"/>
            <w:vAlign w:val="center"/>
          </w:tcPr>
          <w:p w:rsidR="00EE5669" w:rsidRDefault="00EE5669" w:rsidP="00B76CE1">
            <w:pPr>
              <w:jc w:val="left"/>
              <w:rPr>
                <w:rFonts w:eastAsia="仿宋"/>
                <w:sz w:val="24"/>
              </w:rPr>
            </w:pPr>
            <w:r>
              <w:rPr>
                <w:rFonts w:eastAsia="仿宋"/>
                <w:sz w:val="24"/>
              </w:rPr>
              <w:t>2</w:t>
            </w:r>
            <w:r>
              <w:rPr>
                <w:rFonts w:eastAsia="仿宋"/>
                <w:sz w:val="24"/>
              </w:rPr>
              <w:t>．</w:t>
            </w:r>
          </w:p>
        </w:tc>
        <w:tc>
          <w:tcPr>
            <w:tcW w:w="2893" w:type="dxa"/>
            <w:gridSpan w:val="8"/>
            <w:vAlign w:val="center"/>
          </w:tcPr>
          <w:p w:rsidR="00EE5669" w:rsidRDefault="00EE5669" w:rsidP="00B76CE1">
            <w:pPr>
              <w:jc w:val="center"/>
              <w:rPr>
                <w:rFonts w:eastAsia="仿宋"/>
                <w:sz w:val="24"/>
              </w:rPr>
            </w:pPr>
          </w:p>
        </w:tc>
        <w:tc>
          <w:tcPr>
            <w:tcW w:w="1215" w:type="dxa"/>
            <w:gridSpan w:val="2"/>
            <w:vAlign w:val="center"/>
          </w:tcPr>
          <w:p w:rsidR="00EE5669" w:rsidRDefault="00EE5669" w:rsidP="00B76CE1">
            <w:pPr>
              <w:jc w:val="center"/>
              <w:rPr>
                <w:rFonts w:eastAsia="仿宋"/>
                <w:sz w:val="24"/>
              </w:rPr>
            </w:pPr>
          </w:p>
        </w:tc>
        <w:tc>
          <w:tcPr>
            <w:tcW w:w="1484" w:type="dxa"/>
            <w:gridSpan w:val="4"/>
            <w:vAlign w:val="center"/>
          </w:tcPr>
          <w:p w:rsidR="00EE5669" w:rsidRDefault="00EE5669" w:rsidP="00B76CE1">
            <w:pPr>
              <w:jc w:val="center"/>
              <w:rPr>
                <w:rFonts w:eastAsia="仿宋"/>
                <w:sz w:val="24"/>
              </w:rPr>
            </w:pPr>
          </w:p>
        </w:tc>
        <w:tc>
          <w:tcPr>
            <w:tcW w:w="1594" w:type="dxa"/>
            <w:gridSpan w:val="2"/>
            <w:vAlign w:val="center"/>
          </w:tcPr>
          <w:p w:rsidR="00EE5669" w:rsidRDefault="00EE5669" w:rsidP="00B76CE1">
            <w:pPr>
              <w:jc w:val="center"/>
              <w:rPr>
                <w:rFonts w:eastAsia="仿宋"/>
                <w:sz w:val="24"/>
              </w:rPr>
            </w:pPr>
          </w:p>
        </w:tc>
      </w:tr>
      <w:tr w:rsidR="00EE5669" w:rsidTr="00B76CE1">
        <w:trPr>
          <w:cantSplit/>
          <w:trHeight w:hRule="exact" w:val="548"/>
          <w:jc w:val="center"/>
        </w:trPr>
        <w:tc>
          <w:tcPr>
            <w:tcW w:w="720" w:type="dxa"/>
            <w:vMerge/>
            <w:vAlign w:val="center"/>
          </w:tcPr>
          <w:p w:rsidR="00EE5669" w:rsidRDefault="00EE5669" w:rsidP="00B76CE1">
            <w:pPr>
              <w:jc w:val="center"/>
              <w:rPr>
                <w:rFonts w:eastAsia="仿宋"/>
                <w:sz w:val="24"/>
              </w:rPr>
            </w:pPr>
          </w:p>
        </w:tc>
        <w:tc>
          <w:tcPr>
            <w:tcW w:w="1439" w:type="dxa"/>
            <w:gridSpan w:val="2"/>
            <w:vAlign w:val="center"/>
          </w:tcPr>
          <w:p w:rsidR="00EE5669" w:rsidRDefault="00EE5669" w:rsidP="00B76CE1">
            <w:pPr>
              <w:jc w:val="left"/>
              <w:rPr>
                <w:rFonts w:eastAsia="仿宋"/>
                <w:sz w:val="24"/>
              </w:rPr>
            </w:pPr>
            <w:r>
              <w:rPr>
                <w:rFonts w:eastAsia="仿宋"/>
                <w:sz w:val="24"/>
              </w:rPr>
              <w:t>3</w:t>
            </w:r>
            <w:r>
              <w:rPr>
                <w:rFonts w:eastAsia="仿宋"/>
                <w:sz w:val="24"/>
              </w:rPr>
              <w:t>．</w:t>
            </w:r>
          </w:p>
        </w:tc>
        <w:tc>
          <w:tcPr>
            <w:tcW w:w="2893" w:type="dxa"/>
            <w:gridSpan w:val="8"/>
            <w:vAlign w:val="center"/>
          </w:tcPr>
          <w:p w:rsidR="00EE5669" w:rsidRDefault="00EE5669" w:rsidP="00B76CE1">
            <w:pPr>
              <w:jc w:val="center"/>
              <w:rPr>
                <w:rFonts w:eastAsia="仿宋"/>
                <w:sz w:val="24"/>
              </w:rPr>
            </w:pPr>
          </w:p>
        </w:tc>
        <w:tc>
          <w:tcPr>
            <w:tcW w:w="1215" w:type="dxa"/>
            <w:gridSpan w:val="2"/>
            <w:vAlign w:val="center"/>
          </w:tcPr>
          <w:p w:rsidR="00EE5669" w:rsidRDefault="00EE5669" w:rsidP="00B76CE1">
            <w:pPr>
              <w:jc w:val="center"/>
              <w:rPr>
                <w:rFonts w:eastAsia="仿宋"/>
                <w:sz w:val="24"/>
              </w:rPr>
            </w:pPr>
          </w:p>
        </w:tc>
        <w:tc>
          <w:tcPr>
            <w:tcW w:w="1484" w:type="dxa"/>
            <w:gridSpan w:val="4"/>
            <w:vAlign w:val="center"/>
          </w:tcPr>
          <w:p w:rsidR="00EE5669" w:rsidRDefault="00EE5669" w:rsidP="00B76CE1">
            <w:pPr>
              <w:jc w:val="center"/>
              <w:rPr>
                <w:rFonts w:eastAsia="仿宋"/>
                <w:sz w:val="24"/>
              </w:rPr>
            </w:pPr>
          </w:p>
        </w:tc>
        <w:tc>
          <w:tcPr>
            <w:tcW w:w="1594" w:type="dxa"/>
            <w:gridSpan w:val="2"/>
            <w:vAlign w:val="center"/>
          </w:tcPr>
          <w:p w:rsidR="00EE5669" w:rsidRDefault="00EE5669" w:rsidP="00B76CE1">
            <w:pPr>
              <w:jc w:val="center"/>
              <w:rPr>
                <w:rFonts w:eastAsia="仿宋"/>
                <w:sz w:val="24"/>
              </w:rPr>
            </w:pPr>
          </w:p>
        </w:tc>
      </w:tr>
      <w:tr w:rsidR="00EE5669" w:rsidTr="00B76CE1">
        <w:trPr>
          <w:cantSplit/>
          <w:trHeight w:hRule="exact" w:val="543"/>
          <w:jc w:val="center"/>
        </w:trPr>
        <w:tc>
          <w:tcPr>
            <w:tcW w:w="720" w:type="dxa"/>
            <w:vMerge/>
            <w:vAlign w:val="center"/>
          </w:tcPr>
          <w:p w:rsidR="00EE5669" w:rsidRDefault="00EE5669" w:rsidP="00B76CE1">
            <w:pPr>
              <w:jc w:val="center"/>
              <w:rPr>
                <w:rFonts w:eastAsia="仿宋"/>
                <w:sz w:val="24"/>
              </w:rPr>
            </w:pPr>
          </w:p>
        </w:tc>
        <w:tc>
          <w:tcPr>
            <w:tcW w:w="1439" w:type="dxa"/>
            <w:gridSpan w:val="2"/>
            <w:vAlign w:val="center"/>
          </w:tcPr>
          <w:p w:rsidR="00EE5669" w:rsidRDefault="00EE5669" w:rsidP="00B76CE1">
            <w:pPr>
              <w:jc w:val="left"/>
              <w:rPr>
                <w:rFonts w:eastAsia="仿宋"/>
                <w:sz w:val="24"/>
              </w:rPr>
            </w:pPr>
            <w:r>
              <w:rPr>
                <w:rFonts w:eastAsia="仿宋"/>
                <w:sz w:val="24"/>
              </w:rPr>
              <w:t>4</w:t>
            </w:r>
            <w:r>
              <w:rPr>
                <w:rFonts w:eastAsia="仿宋"/>
                <w:sz w:val="24"/>
              </w:rPr>
              <w:t>．</w:t>
            </w:r>
          </w:p>
        </w:tc>
        <w:tc>
          <w:tcPr>
            <w:tcW w:w="2893" w:type="dxa"/>
            <w:gridSpan w:val="8"/>
            <w:vAlign w:val="center"/>
          </w:tcPr>
          <w:p w:rsidR="00EE5669" w:rsidRDefault="00EE5669" w:rsidP="00B76CE1">
            <w:pPr>
              <w:jc w:val="center"/>
              <w:rPr>
                <w:rFonts w:eastAsia="仿宋"/>
                <w:sz w:val="24"/>
              </w:rPr>
            </w:pPr>
          </w:p>
        </w:tc>
        <w:tc>
          <w:tcPr>
            <w:tcW w:w="1215" w:type="dxa"/>
            <w:gridSpan w:val="2"/>
            <w:vAlign w:val="center"/>
          </w:tcPr>
          <w:p w:rsidR="00EE5669" w:rsidRDefault="00EE5669" w:rsidP="00B76CE1">
            <w:pPr>
              <w:jc w:val="center"/>
              <w:rPr>
                <w:rFonts w:eastAsia="仿宋"/>
                <w:sz w:val="24"/>
              </w:rPr>
            </w:pPr>
          </w:p>
        </w:tc>
        <w:tc>
          <w:tcPr>
            <w:tcW w:w="1484" w:type="dxa"/>
            <w:gridSpan w:val="4"/>
            <w:vAlign w:val="center"/>
          </w:tcPr>
          <w:p w:rsidR="00EE5669" w:rsidRDefault="00EE5669" w:rsidP="00B76CE1">
            <w:pPr>
              <w:jc w:val="center"/>
              <w:rPr>
                <w:rFonts w:eastAsia="仿宋"/>
                <w:sz w:val="24"/>
              </w:rPr>
            </w:pPr>
          </w:p>
        </w:tc>
        <w:tc>
          <w:tcPr>
            <w:tcW w:w="1594" w:type="dxa"/>
            <w:gridSpan w:val="2"/>
            <w:vAlign w:val="center"/>
          </w:tcPr>
          <w:p w:rsidR="00EE5669" w:rsidRDefault="00EE5669" w:rsidP="00B76CE1">
            <w:pPr>
              <w:jc w:val="center"/>
              <w:rPr>
                <w:rFonts w:eastAsia="仿宋"/>
                <w:sz w:val="24"/>
              </w:rPr>
            </w:pPr>
          </w:p>
        </w:tc>
      </w:tr>
      <w:tr w:rsidR="00EE5669" w:rsidTr="00B76CE1">
        <w:trPr>
          <w:cantSplit/>
          <w:trHeight w:val="882"/>
          <w:jc w:val="center"/>
        </w:trPr>
        <w:tc>
          <w:tcPr>
            <w:tcW w:w="720" w:type="dxa"/>
            <w:vMerge w:val="restart"/>
            <w:vAlign w:val="center"/>
          </w:tcPr>
          <w:p w:rsidR="00EE5669" w:rsidRDefault="00EE5669" w:rsidP="00B76CE1">
            <w:pPr>
              <w:jc w:val="center"/>
              <w:rPr>
                <w:rFonts w:eastAsia="仿宋"/>
                <w:sz w:val="24"/>
              </w:rPr>
            </w:pPr>
            <w:r>
              <w:rPr>
                <w:rFonts w:eastAsia="仿宋"/>
                <w:sz w:val="24"/>
              </w:rPr>
              <w:t>企业采用先进技术情况</w:t>
            </w:r>
          </w:p>
        </w:tc>
        <w:tc>
          <w:tcPr>
            <w:tcW w:w="8625" w:type="dxa"/>
            <w:gridSpan w:val="18"/>
            <w:vAlign w:val="center"/>
          </w:tcPr>
          <w:p w:rsidR="00EE5669" w:rsidRDefault="00EE5669" w:rsidP="00B76CE1">
            <w:pPr>
              <w:jc w:val="left"/>
              <w:rPr>
                <w:rFonts w:eastAsia="仿宋"/>
                <w:sz w:val="24"/>
              </w:rPr>
            </w:pPr>
            <w:r>
              <w:rPr>
                <w:rFonts w:eastAsia="仿宋"/>
                <w:sz w:val="24"/>
              </w:rPr>
              <w:t>简述企业为支撑服务外包业务已采用的专利技术或核心关键技术、基础软件和应用软件、主要设备与网络的情况（</w:t>
            </w:r>
            <w:r>
              <w:rPr>
                <w:rFonts w:eastAsia="仿宋"/>
                <w:sz w:val="24"/>
              </w:rPr>
              <w:t>500</w:t>
            </w:r>
            <w:r>
              <w:rPr>
                <w:rFonts w:eastAsia="仿宋"/>
                <w:sz w:val="24"/>
              </w:rPr>
              <w:t>字以内）</w:t>
            </w:r>
          </w:p>
        </w:tc>
      </w:tr>
      <w:tr w:rsidR="00EE5669" w:rsidTr="00B76CE1">
        <w:trPr>
          <w:cantSplit/>
          <w:trHeight w:val="1340"/>
          <w:jc w:val="center"/>
        </w:trPr>
        <w:tc>
          <w:tcPr>
            <w:tcW w:w="720" w:type="dxa"/>
            <w:vMerge/>
            <w:vAlign w:val="center"/>
          </w:tcPr>
          <w:p w:rsidR="00EE5669" w:rsidRDefault="00EE5669" w:rsidP="00B76CE1">
            <w:pPr>
              <w:jc w:val="center"/>
              <w:rPr>
                <w:rFonts w:eastAsia="仿宋"/>
                <w:sz w:val="24"/>
              </w:rPr>
            </w:pPr>
          </w:p>
        </w:tc>
        <w:tc>
          <w:tcPr>
            <w:tcW w:w="8625" w:type="dxa"/>
            <w:gridSpan w:val="18"/>
            <w:vAlign w:val="center"/>
          </w:tcPr>
          <w:p w:rsidR="00EE5669" w:rsidRDefault="00EE5669" w:rsidP="00B76CE1">
            <w:pPr>
              <w:jc w:val="center"/>
              <w:rPr>
                <w:rFonts w:eastAsia="仿宋"/>
                <w:sz w:val="24"/>
              </w:rPr>
            </w:pPr>
          </w:p>
          <w:p w:rsidR="00EE5669" w:rsidRDefault="00EE5669" w:rsidP="00B76CE1">
            <w:pPr>
              <w:jc w:val="center"/>
              <w:rPr>
                <w:rFonts w:eastAsia="仿宋"/>
                <w:sz w:val="24"/>
              </w:rPr>
            </w:pPr>
          </w:p>
        </w:tc>
      </w:tr>
      <w:tr w:rsidR="00EE5669" w:rsidTr="00B76CE1">
        <w:trPr>
          <w:cantSplit/>
          <w:trHeight w:hRule="exact" w:val="408"/>
          <w:jc w:val="center"/>
        </w:trPr>
        <w:tc>
          <w:tcPr>
            <w:tcW w:w="720" w:type="dxa"/>
            <w:vMerge w:val="restart"/>
            <w:vAlign w:val="center"/>
          </w:tcPr>
          <w:p w:rsidR="00EE5669" w:rsidRDefault="00EE5669" w:rsidP="00B76CE1">
            <w:pPr>
              <w:jc w:val="center"/>
              <w:rPr>
                <w:rFonts w:eastAsia="仿宋"/>
                <w:sz w:val="24"/>
              </w:rPr>
            </w:pPr>
            <w:r>
              <w:rPr>
                <w:rFonts w:eastAsia="仿宋"/>
                <w:sz w:val="24"/>
              </w:rPr>
              <w:t>上年度企业科技活动情况</w:t>
            </w:r>
          </w:p>
        </w:tc>
        <w:tc>
          <w:tcPr>
            <w:tcW w:w="8625" w:type="dxa"/>
            <w:gridSpan w:val="18"/>
            <w:vAlign w:val="center"/>
          </w:tcPr>
          <w:p w:rsidR="00EE5669" w:rsidRDefault="00EE5669" w:rsidP="00B76CE1">
            <w:pPr>
              <w:jc w:val="center"/>
              <w:rPr>
                <w:rFonts w:eastAsia="仿宋"/>
                <w:sz w:val="24"/>
              </w:rPr>
            </w:pPr>
            <w:r>
              <w:rPr>
                <w:rFonts w:eastAsia="仿宋"/>
                <w:b/>
                <w:bCs/>
                <w:sz w:val="24"/>
              </w:rPr>
              <w:t>研究与开发经费投入情况</w:t>
            </w:r>
          </w:p>
        </w:tc>
      </w:tr>
      <w:tr w:rsidR="00EE5669" w:rsidTr="00B76CE1">
        <w:trPr>
          <w:cantSplit/>
          <w:trHeight w:hRule="exact" w:val="620"/>
          <w:jc w:val="center"/>
        </w:trPr>
        <w:tc>
          <w:tcPr>
            <w:tcW w:w="720" w:type="dxa"/>
            <w:vMerge/>
            <w:vAlign w:val="center"/>
          </w:tcPr>
          <w:p w:rsidR="00EE5669" w:rsidRDefault="00EE5669" w:rsidP="00B76CE1">
            <w:pPr>
              <w:jc w:val="center"/>
              <w:rPr>
                <w:rFonts w:eastAsia="仿宋"/>
                <w:sz w:val="24"/>
              </w:rPr>
            </w:pPr>
          </w:p>
        </w:tc>
        <w:tc>
          <w:tcPr>
            <w:tcW w:w="1439" w:type="dxa"/>
            <w:gridSpan w:val="2"/>
            <w:vAlign w:val="center"/>
          </w:tcPr>
          <w:p w:rsidR="00EE5669" w:rsidRDefault="00EE5669" w:rsidP="00B76CE1">
            <w:pPr>
              <w:jc w:val="center"/>
              <w:rPr>
                <w:rFonts w:eastAsia="仿宋"/>
                <w:sz w:val="24"/>
              </w:rPr>
            </w:pPr>
            <w:r>
              <w:rPr>
                <w:rFonts w:eastAsia="仿宋"/>
                <w:sz w:val="24"/>
              </w:rPr>
              <w:t>用于研究</w:t>
            </w:r>
          </w:p>
          <w:p w:rsidR="00EE5669" w:rsidRDefault="00EE5669" w:rsidP="00B76CE1">
            <w:pPr>
              <w:jc w:val="center"/>
              <w:rPr>
                <w:rFonts w:eastAsia="仿宋"/>
                <w:sz w:val="24"/>
              </w:rPr>
            </w:pPr>
            <w:r>
              <w:rPr>
                <w:rFonts w:eastAsia="仿宋"/>
                <w:sz w:val="24"/>
              </w:rPr>
              <w:t>开发的经费（万元）</w:t>
            </w:r>
          </w:p>
        </w:tc>
        <w:tc>
          <w:tcPr>
            <w:tcW w:w="2724" w:type="dxa"/>
            <w:gridSpan w:val="7"/>
            <w:vAlign w:val="center"/>
          </w:tcPr>
          <w:p w:rsidR="00EE5669" w:rsidRDefault="00EE5669" w:rsidP="00B76CE1">
            <w:pPr>
              <w:jc w:val="center"/>
              <w:rPr>
                <w:rFonts w:eastAsia="仿宋"/>
                <w:sz w:val="24"/>
              </w:rPr>
            </w:pPr>
          </w:p>
        </w:tc>
        <w:tc>
          <w:tcPr>
            <w:tcW w:w="2868" w:type="dxa"/>
            <w:gridSpan w:val="7"/>
            <w:vAlign w:val="center"/>
          </w:tcPr>
          <w:p w:rsidR="00EE5669" w:rsidRDefault="00EE5669" w:rsidP="00B76CE1">
            <w:pPr>
              <w:jc w:val="center"/>
              <w:rPr>
                <w:rFonts w:eastAsia="仿宋"/>
                <w:sz w:val="24"/>
              </w:rPr>
            </w:pPr>
            <w:r>
              <w:rPr>
                <w:rFonts w:eastAsia="仿宋"/>
                <w:sz w:val="24"/>
              </w:rPr>
              <w:t>研发经费占总收入的比例（</w:t>
            </w:r>
            <w:r>
              <w:rPr>
                <w:rFonts w:eastAsia="仿宋"/>
                <w:sz w:val="24"/>
              </w:rPr>
              <w:t>%</w:t>
            </w:r>
            <w:r>
              <w:rPr>
                <w:rFonts w:eastAsia="仿宋"/>
                <w:sz w:val="24"/>
              </w:rPr>
              <w:t>）</w:t>
            </w:r>
          </w:p>
        </w:tc>
        <w:tc>
          <w:tcPr>
            <w:tcW w:w="1594" w:type="dxa"/>
            <w:gridSpan w:val="2"/>
            <w:vAlign w:val="center"/>
          </w:tcPr>
          <w:p w:rsidR="00EE5669" w:rsidRDefault="00EE5669" w:rsidP="00B76CE1">
            <w:pPr>
              <w:jc w:val="center"/>
              <w:rPr>
                <w:rFonts w:eastAsia="仿宋"/>
                <w:sz w:val="24"/>
              </w:rPr>
            </w:pPr>
          </w:p>
        </w:tc>
      </w:tr>
      <w:tr w:rsidR="00EE5669" w:rsidTr="00B76CE1">
        <w:trPr>
          <w:cantSplit/>
          <w:trHeight w:hRule="exact" w:val="408"/>
          <w:jc w:val="center"/>
        </w:trPr>
        <w:tc>
          <w:tcPr>
            <w:tcW w:w="720" w:type="dxa"/>
            <w:vMerge/>
            <w:vAlign w:val="center"/>
          </w:tcPr>
          <w:p w:rsidR="00EE5669" w:rsidRDefault="00EE5669" w:rsidP="00B76CE1">
            <w:pPr>
              <w:jc w:val="center"/>
              <w:rPr>
                <w:rFonts w:eastAsia="仿宋"/>
                <w:sz w:val="24"/>
              </w:rPr>
            </w:pPr>
          </w:p>
        </w:tc>
        <w:tc>
          <w:tcPr>
            <w:tcW w:w="8625" w:type="dxa"/>
            <w:gridSpan w:val="18"/>
            <w:vAlign w:val="center"/>
          </w:tcPr>
          <w:p w:rsidR="00EE5669" w:rsidRDefault="00EE5669" w:rsidP="00B76CE1">
            <w:pPr>
              <w:jc w:val="center"/>
              <w:rPr>
                <w:rFonts w:eastAsia="仿宋"/>
                <w:sz w:val="24"/>
              </w:rPr>
            </w:pPr>
            <w:r>
              <w:rPr>
                <w:rFonts w:eastAsia="仿宋"/>
                <w:sz w:val="24"/>
              </w:rPr>
              <w:t>获得科技奖励情况（省级及以上）</w:t>
            </w:r>
          </w:p>
        </w:tc>
      </w:tr>
      <w:tr w:rsidR="00EE5669" w:rsidTr="00B76CE1">
        <w:trPr>
          <w:cantSplit/>
          <w:trHeight w:hRule="exact" w:val="408"/>
          <w:jc w:val="center"/>
        </w:trPr>
        <w:tc>
          <w:tcPr>
            <w:tcW w:w="720" w:type="dxa"/>
            <w:vMerge/>
            <w:vAlign w:val="center"/>
          </w:tcPr>
          <w:p w:rsidR="00EE5669" w:rsidRDefault="00EE5669" w:rsidP="00B76CE1">
            <w:pPr>
              <w:jc w:val="center"/>
              <w:rPr>
                <w:rFonts w:eastAsia="仿宋"/>
                <w:sz w:val="24"/>
              </w:rPr>
            </w:pPr>
          </w:p>
        </w:tc>
        <w:tc>
          <w:tcPr>
            <w:tcW w:w="3798" w:type="dxa"/>
            <w:gridSpan w:val="7"/>
            <w:vAlign w:val="center"/>
          </w:tcPr>
          <w:p w:rsidR="00EE5669" w:rsidRDefault="00EE5669" w:rsidP="00B76CE1">
            <w:pPr>
              <w:jc w:val="center"/>
              <w:rPr>
                <w:rFonts w:eastAsia="仿宋"/>
                <w:sz w:val="24"/>
              </w:rPr>
            </w:pPr>
            <w:r>
              <w:rPr>
                <w:rFonts w:eastAsia="仿宋"/>
                <w:sz w:val="24"/>
              </w:rPr>
              <w:t>奖项名称</w:t>
            </w:r>
          </w:p>
        </w:tc>
        <w:tc>
          <w:tcPr>
            <w:tcW w:w="1749" w:type="dxa"/>
            <w:gridSpan w:val="5"/>
            <w:vAlign w:val="center"/>
          </w:tcPr>
          <w:p w:rsidR="00EE5669" w:rsidRDefault="00EE5669" w:rsidP="00B76CE1">
            <w:pPr>
              <w:jc w:val="center"/>
              <w:rPr>
                <w:rFonts w:eastAsia="仿宋"/>
                <w:sz w:val="24"/>
              </w:rPr>
            </w:pPr>
            <w:r>
              <w:rPr>
                <w:rFonts w:eastAsia="仿宋"/>
                <w:sz w:val="24"/>
              </w:rPr>
              <w:t>获奖年度</w:t>
            </w:r>
          </w:p>
        </w:tc>
        <w:tc>
          <w:tcPr>
            <w:tcW w:w="1484" w:type="dxa"/>
            <w:gridSpan w:val="4"/>
            <w:vAlign w:val="center"/>
          </w:tcPr>
          <w:p w:rsidR="00EE5669" w:rsidRDefault="00EE5669" w:rsidP="00B76CE1">
            <w:pPr>
              <w:jc w:val="center"/>
              <w:rPr>
                <w:rFonts w:eastAsia="仿宋"/>
                <w:sz w:val="24"/>
              </w:rPr>
            </w:pPr>
            <w:r>
              <w:rPr>
                <w:rFonts w:eastAsia="仿宋"/>
                <w:sz w:val="24"/>
              </w:rPr>
              <w:t>级别</w:t>
            </w:r>
          </w:p>
        </w:tc>
        <w:tc>
          <w:tcPr>
            <w:tcW w:w="1594" w:type="dxa"/>
            <w:gridSpan w:val="2"/>
            <w:vAlign w:val="center"/>
          </w:tcPr>
          <w:p w:rsidR="00EE5669" w:rsidRDefault="00EE5669" w:rsidP="00B76CE1">
            <w:pPr>
              <w:jc w:val="center"/>
              <w:rPr>
                <w:rFonts w:eastAsia="仿宋"/>
                <w:sz w:val="24"/>
              </w:rPr>
            </w:pPr>
            <w:r>
              <w:rPr>
                <w:rFonts w:eastAsia="仿宋"/>
                <w:sz w:val="24"/>
              </w:rPr>
              <w:t>发证机关</w:t>
            </w:r>
          </w:p>
        </w:tc>
      </w:tr>
      <w:tr w:rsidR="00EE5669" w:rsidTr="00B76CE1">
        <w:trPr>
          <w:cantSplit/>
          <w:trHeight w:hRule="exact" w:val="408"/>
          <w:jc w:val="center"/>
        </w:trPr>
        <w:tc>
          <w:tcPr>
            <w:tcW w:w="720" w:type="dxa"/>
            <w:vMerge/>
            <w:vAlign w:val="center"/>
          </w:tcPr>
          <w:p w:rsidR="00EE5669" w:rsidRDefault="00EE5669" w:rsidP="00B76CE1">
            <w:pPr>
              <w:jc w:val="center"/>
              <w:rPr>
                <w:rFonts w:eastAsia="仿宋"/>
                <w:sz w:val="24"/>
              </w:rPr>
            </w:pPr>
          </w:p>
        </w:tc>
        <w:tc>
          <w:tcPr>
            <w:tcW w:w="3798" w:type="dxa"/>
            <w:gridSpan w:val="7"/>
            <w:vAlign w:val="center"/>
          </w:tcPr>
          <w:p w:rsidR="00EE5669" w:rsidRDefault="00EE5669" w:rsidP="00B76CE1">
            <w:pPr>
              <w:jc w:val="center"/>
              <w:rPr>
                <w:rFonts w:eastAsia="仿宋"/>
                <w:sz w:val="24"/>
              </w:rPr>
            </w:pPr>
          </w:p>
        </w:tc>
        <w:tc>
          <w:tcPr>
            <w:tcW w:w="1749" w:type="dxa"/>
            <w:gridSpan w:val="5"/>
            <w:vAlign w:val="center"/>
          </w:tcPr>
          <w:p w:rsidR="00EE5669" w:rsidRDefault="00EE5669" w:rsidP="00B76CE1">
            <w:pPr>
              <w:jc w:val="center"/>
              <w:rPr>
                <w:rFonts w:eastAsia="仿宋"/>
                <w:sz w:val="24"/>
              </w:rPr>
            </w:pPr>
          </w:p>
        </w:tc>
        <w:tc>
          <w:tcPr>
            <w:tcW w:w="1484" w:type="dxa"/>
            <w:gridSpan w:val="4"/>
            <w:vAlign w:val="center"/>
          </w:tcPr>
          <w:p w:rsidR="00EE5669" w:rsidRDefault="00EE5669" w:rsidP="00B76CE1">
            <w:pPr>
              <w:jc w:val="center"/>
              <w:rPr>
                <w:rFonts w:eastAsia="仿宋"/>
                <w:sz w:val="24"/>
              </w:rPr>
            </w:pPr>
          </w:p>
        </w:tc>
        <w:tc>
          <w:tcPr>
            <w:tcW w:w="1594" w:type="dxa"/>
            <w:gridSpan w:val="2"/>
            <w:vAlign w:val="center"/>
          </w:tcPr>
          <w:p w:rsidR="00EE5669" w:rsidRDefault="00EE5669" w:rsidP="00B76CE1">
            <w:pPr>
              <w:jc w:val="center"/>
              <w:rPr>
                <w:rFonts w:eastAsia="仿宋"/>
                <w:sz w:val="24"/>
              </w:rPr>
            </w:pPr>
          </w:p>
        </w:tc>
      </w:tr>
      <w:tr w:rsidR="00EE5669" w:rsidTr="00B76CE1">
        <w:trPr>
          <w:cantSplit/>
          <w:trHeight w:hRule="exact" w:val="408"/>
          <w:jc w:val="center"/>
        </w:trPr>
        <w:tc>
          <w:tcPr>
            <w:tcW w:w="720" w:type="dxa"/>
            <w:vMerge/>
            <w:vAlign w:val="center"/>
          </w:tcPr>
          <w:p w:rsidR="00EE5669" w:rsidRDefault="00EE5669" w:rsidP="00B76CE1">
            <w:pPr>
              <w:jc w:val="center"/>
              <w:rPr>
                <w:rFonts w:eastAsia="仿宋"/>
                <w:sz w:val="24"/>
              </w:rPr>
            </w:pPr>
          </w:p>
        </w:tc>
        <w:tc>
          <w:tcPr>
            <w:tcW w:w="3798" w:type="dxa"/>
            <w:gridSpan w:val="7"/>
            <w:vAlign w:val="center"/>
          </w:tcPr>
          <w:p w:rsidR="00EE5669" w:rsidRDefault="00EE5669" w:rsidP="00B76CE1">
            <w:pPr>
              <w:jc w:val="center"/>
              <w:rPr>
                <w:rFonts w:eastAsia="仿宋"/>
                <w:sz w:val="24"/>
              </w:rPr>
            </w:pPr>
          </w:p>
        </w:tc>
        <w:tc>
          <w:tcPr>
            <w:tcW w:w="1749" w:type="dxa"/>
            <w:gridSpan w:val="5"/>
            <w:vAlign w:val="center"/>
          </w:tcPr>
          <w:p w:rsidR="00EE5669" w:rsidRDefault="00EE5669" w:rsidP="00B76CE1">
            <w:pPr>
              <w:jc w:val="center"/>
              <w:rPr>
                <w:rFonts w:eastAsia="仿宋"/>
                <w:sz w:val="24"/>
              </w:rPr>
            </w:pPr>
          </w:p>
        </w:tc>
        <w:tc>
          <w:tcPr>
            <w:tcW w:w="1484" w:type="dxa"/>
            <w:gridSpan w:val="4"/>
            <w:vAlign w:val="center"/>
          </w:tcPr>
          <w:p w:rsidR="00EE5669" w:rsidRDefault="00EE5669" w:rsidP="00B76CE1">
            <w:pPr>
              <w:jc w:val="center"/>
              <w:rPr>
                <w:rFonts w:eastAsia="仿宋"/>
                <w:sz w:val="24"/>
              </w:rPr>
            </w:pPr>
          </w:p>
        </w:tc>
        <w:tc>
          <w:tcPr>
            <w:tcW w:w="1594" w:type="dxa"/>
            <w:gridSpan w:val="2"/>
            <w:vAlign w:val="center"/>
          </w:tcPr>
          <w:p w:rsidR="00EE5669" w:rsidRDefault="00EE5669" w:rsidP="00B76CE1">
            <w:pPr>
              <w:jc w:val="center"/>
              <w:rPr>
                <w:rFonts w:eastAsia="仿宋"/>
                <w:sz w:val="24"/>
              </w:rPr>
            </w:pPr>
          </w:p>
        </w:tc>
      </w:tr>
      <w:tr w:rsidR="00EE5669" w:rsidTr="00B76CE1">
        <w:trPr>
          <w:cantSplit/>
          <w:trHeight w:hRule="exact" w:val="408"/>
          <w:jc w:val="center"/>
        </w:trPr>
        <w:tc>
          <w:tcPr>
            <w:tcW w:w="720" w:type="dxa"/>
            <w:vMerge/>
            <w:vAlign w:val="center"/>
          </w:tcPr>
          <w:p w:rsidR="00EE5669" w:rsidRDefault="00EE5669" w:rsidP="00B76CE1">
            <w:pPr>
              <w:jc w:val="center"/>
              <w:rPr>
                <w:rFonts w:eastAsia="仿宋"/>
                <w:sz w:val="24"/>
              </w:rPr>
            </w:pPr>
          </w:p>
        </w:tc>
        <w:tc>
          <w:tcPr>
            <w:tcW w:w="8625" w:type="dxa"/>
            <w:gridSpan w:val="18"/>
            <w:vAlign w:val="center"/>
          </w:tcPr>
          <w:p w:rsidR="00EE5669" w:rsidRDefault="00EE5669" w:rsidP="00B76CE1">
            <w:pPr>
              <w:jc w:val="center"/>
              <w:rPr>
                <w:rFonts w:eastAsia="仿宋"/>
                <w:sz w:val="24"/>
              </w:rPr>
            </w:pPr>
            <w:r>
              <w:rPr>
                <w:rFonts w:eastAsia="仿宋"/>
                <w:sz w:val="24"/>
              </w:rPr>
              <w:t>自主知识产权（有效期内）数量（件）</w:t>
            </w:r>
          </w:p>
        </w:tc>
      </w:tr>
      <w:tr w:rsidR="00EE5669" w:rsidTr="00B76CE1">
        <w:trPr>
          <w:cantSplit/>
          <w:trHeight w:hRule="exact" w:val="683"/>
          <w:jc w:val="center"/>
        </w:trPr>
        <w:tc>
          <w:tcPr>
            <w:tcW w:w="720" w:type="dxa"/>
            <w:vMerge/>
            <w:vAlign w:val="center"/>
          </w:tcPr>
          <w:p w:rsidR="00EE5669" w:rsidRDefault="00EE5669" w:rsidP="00B76CE1">
            <w:pPr>
              <w:jc w:val="center"/>
              <w:rPr>
                <w:rFonts w:eastAsia="仿宋"/>
                <w:sz w:val="24"/>
              </w:rPr>
            </w:pPr>
          </w:p>
        </w:tc>
        <w:tc>
          <w:tcPr>
            <w:tcW w:w="1016" w:type="dxa"/>
            <w:vAlign w:val="center"/>
          </w:tcPr>
          <w:p w:rsidR="00EE5669" w:rsidRDefault="00EE5669" w:rsidP="00B76CE1">
            <w:pPr>
              <w:jc w:val="center"/>
              <w:rPr>
                <w:rFonts w:eastAsia="仿宋"/>
                <w:sz w:val="24"/>
              </w:rPr>
            </w:pPr>
            <w:r>
              <w:rPr>
                <w:rFonts w:eastAsia="仿宋"/>
                <w:sz w:val="24"/>
              </w:rPr>
              <w:t>授权</w:t>
            </w:r>
          </w:p>
          <w:p w:rsidR="00EE5669" w:rsidRDefault="00EE5669" w:rsidP="00B76CE1">
            <w:pPr>
              <w:jc w:val="center"/>
              <w:rPr>
                <w:rFonts w:eastAsia="仿宋"/>
                <w:sz w:val="24"/>
              </w:rPr>
            </w:pPr>
            <w:r>
              <w:rPr>
                <w:rFonts w:eastAsia="仿宋"/>
                <w:sz w:val="24"/>
              </w:rPr>
              <w:t>专利</w:t>
            </w:r>
          </w:p>
        </w:tc>
        <w:tc>
          <w:tcPr>
            <w:tcW w:w="951" w:type="dxa"/>
            <w:gridSpan w:val="2"/>
            <w:vAlign w:val="center"/>
          </w:tcPr>
          <w:p w:rsidR="00EE5669" w:rsidRDefault="00EE5669" w:rsidP="00B76CE1">
            <w:pPr>
              <w:jc w:val="center"/>
              <w:rPr>
                <w:rFonts w:eastAsia="仿宋"/>
                <w:sz w:val="24"/>
              </w:rPr>
            </w:pPr>
          </w:p>
        </w:tc>
        <w:tc>
          <w:tcPr>
            <w:tcW w:w="1104" w:type="dxa"/>
            <w:gridSpan w:val="2"/>
            <w:vAlign w:val="center"/>
          </w:tcPr>
          <w:p w:rsidR="00EE5669" w:rsidRDefault="00EE5669" w:rsidP="00B76CE1">
            <w:pPr>
              <w:jc w:val="center"/>
              <w:rPr>
                <w:rFonts w:eastAsia="仿宋"/>
                <w:sz w:val="24"/>
              </w:rPr>
            </w:pPr>
            <w:r>
              <w:rPr>
                <w:rFonts w:eastAsia="仿宋"/>
                <w:sz w:val="24"/>
              </w:rPr>
              <w:t>软件</w:t>
            </w:r>
          </w:p>
          <w:p w:rsidR="00EE5669" w:rsidRDefault="00EE5669" w:rsidP="00B76CE1">
            <w:pPr>
              <w:jc w:val="center"/>
              <w:rPr>
                <w:rFonts w:eastAsia="仿宋"/>
                <w:sz w:val="24"/>
              </w:rPr>
            </w:pPr>
            <w:r>
              <w:rPr>
                <w:rFonts w:eastAsia="仿宋"/>
                <w:sz w:val="24"/>
              </w:rPr>
              <w:t>著作权</w:t>
            </w:r>
          </w:p>
        </w:tc>
        <w:tc>
          <w:tcPr>
            <w:tcW w:w="1092" w:type="dxa"/>
            <w:gridSpan w:val="4"/>
            <w:vAlign w:val="center"/>
          </w:tcPr>
          <w:p w:rsidR="00EE5669" w:rsidRDefault="00EE5669" w:rsidP="00B76CE1">
            <w:pPr>
              <w:jc w:val="center"/>
              <w:rPr>
                <w:rFonts w:eastAsia="仿宋"/>
                <w:sz w:val="24"/>
              </w:rPr>
            </w:pPr>
          </w:p>
        </w:tc>
        <w:tc>
          <w:tcPr>
            <w:tcW w:w="1728" w:type="dxa"/>
            <w:gridSpan w:val="4"/>
            <w:vAlign w:val="center"/>
          </w:tcPr>
          <w:p w:rsidR="00EE5669" w:rsidRDefault="00EE5669" w:rsidP="00B76CE1">
            <w:pPr>
              <w:jc w:val="center"/>
              <w:rPr>
                <w:rFonts w:eastAsia="仿宋"/>
                <w:sz w:val="24"/>
              </w:rPr>
            </w:pPr>
            <w:r>
              <w:rPr>
                <w:rFonts w:eastAsia="仿宋"/>
                <w:sz w:val="24"/>
              </w:rPr>
              <w:t>集成电路布图</w:t>
            </w:r>
          </w:p>
          <w:p w:rsidR="00EE5669" w:rsidRDefault="00EE5669" w:rsidP="00B76CE1">
            <w:pPr>
              <w:jc w:val="center"/>
              <w:rPr>
                <w:rFonts w:eastAsia="仿宋"/>
                <w:sz w:val="24"/>
              </w:rPr>
            </w:pPr>
            <w:r>
              <w:rPr>
                <w:rFonts w:eastAsia="仿宋"/>
                <w:sz w:val="24"/>
              </w:rPr>
              <w:t>设计专有权</w:t>
            </w:r>
          </w:p>
        </w:tc>
        <w:tc>
          <w:tcPr>
            <w:tcW w:w="1140" w:type="dxa"/>
            <w:gridSpan w:val="3"/>
            <w:vAlign w:val="center"/>
          </w:tcPr>
          <w:p w:rsidR="00EE5669" w:rsidRDefault="00EE5669" w:rsidP="00B76CE1">
            <w:pPr>
              <w:jc w:val="center"/>
              <w:rPr>
                <w:rFonts w:eastAsia="仿宋"/>
                <w:sz w:val="24"/>
              </w:rPr>
            </w:pPr>
          </w:p>
        </w:tc>
        <w:tc>
          <w:tcPr>
            <w:tcW w:w="744" w:type="dxa"/>
            <w:vAlign w:val="center"/>
          </w:tcPr>
          <w:p w:rsidR="00EE5669" w:rsidRDefault="00EE5669" w:rsidP="00B76CE1">
            <w:pPr>
              <w:jc w:val="center"/>
              <w:rPr>
                <w:rFonts w:eastAsia="仿宋"/>
                <w:sz w:val="24"/>
              </w:rPr>
            </w:pPr>
            <w:r>
              <w:rPr>
                <w:rFonts w:eastAsia="仿宋"/>
                <w:sz w:val="24"/>
              </w:rPr>
              <w:t>其它</w:t>
            </w:r>
          </w:p>
        </w:tc>
        <w:tc>
          <w:tcPr>
            <w:tcW w:w="850" w:type="dxa"/>
            <w:vAlign w:val="center"/>
          </w:tcPr>
          <w:p w:rsidR="00EE5669" w:rsidRDefault="00EE5669" w:rsidP="00B76CE1">
            <w:pPr>
              <w:jc w:val="center"/>
              <w:rPr>
                <w:rFonts w:eastAsia="仿宋"/>
                <w:sz w:val="24"/>
              </w:rPr>
            </w:pPr>
          </w:p>
        </w:tc>
      </w:tr>
      <w:tr w:rsidR="00EE5669" w:rsidTr="00B76CE1">
        <w:trPr>
          <w:cantSplit/>
          <w:trHeight w:val="2604"/>
          <w:jc w:val="center"/>
        </w:trPr>
        <w:tc>
          <w:tcPr>
            <w:tcW w:w="9345" w:type="dxa"/>
            <w:gridSpan w:val="19"/>
            <w:vAlign w:val="center"/>
          </w:tcPr>
          <w:p w:rsidR="00EE5669" w:rsidRDefault="00EE5669" w:rsidP="00B76CE1">
            <w:pPr>
              <w:jc w:val="center"/>
              <w:rPr>
                <w:rFonts w:eastAsia="仿宋"/>
                <w:b/>
                <w:bCs/>
                <w:sz w:val="24"/>
              </w:rPr>
            </w:pPr>
            <w:r>
              <w:rPr>
                <w:rFonts w:eastAsia="仿宋"/>
                <w:b/>
                <w:bCs/>
                <w:sz w:val="24"/>
              </w:rPr>
              <w:t>企业承诺</w:t>
            </w:r>
          </w:p>
          <w:p w:rsidR="00EE5669" w:rsidRDefault="00EE5669" w:rsidP="00B76CE1">
            <w:pPr>
              <w:ind w:firstLineChars="200" w:firstLine="480"/>
              <w:rPr>
                <w:rFonts w:eastAsia="仿宋"/>
                <w:sz w:val="24"/>
              </w:rPr>
            </w:pPr>
            <w:r>
              <w:rPr>
                <w:rFonts w:eastAsia="仿宋"/>
                <w:sz w:val="24"/>
              </w:rPr>
              <w:t>我公司申报技术先进型服务企业填写的《全国技术先进型服务企业认定（复核）申请表》内容及所有佐证材料真实有效，并对以上内容及材料的真实性承担法律责任。</w:t>
            </w:r>
          </w:p>
          <w:p w:rsidR="00EE5669" w:rsidRDefault="00EE5669" w:rsidP="00B76CE1">
            <w:pPr>
              <w:ind w:firstLineChars="200" w:firstLine="480"/>
              <w:rPr>
                <w:rFonts w:eastAsia="仿宋"/>
                <w:sz w:val="24"/>
              </w:rPr>
            </w:pPr>
            <w:r>
              <w:rPr>
                <w:rFonts w:eastAsia="仿宋"/>
                <w:sz w:val="24"/>
              </w:rPr>
              <w:t>特此承诺。</w:t>
            </w:r>
          </w:p>
          <w:p w:rsidR="00EE5669" w:rsidRDefault="00EE5669" w:rsidP="00B76CE1">
            <w:pPr>
              <w:ind w:firstLineChars="2450" w:firstLine="5880"/>
              <w:rPr>
                <w:rFonts w:eastAsia="仿宋"/>
                <w:sz w:val="24"/>
              </w:rPr>
            </w:pPr>
            <w:r>
              <w:rPr>
                <w:rFonts w:eastAsia="仿宋"/>
                <w:sz w:val="24"/>
              </w:rPr>
              <w:t>企业法定代表人签字：</w:t>
            </w:r>
          </w:p>
          <w:p w:rsidR="00EE5669" w:rsidRDefault="00EE5669" w:rsidP="00B76CE1">
            <w:pPr>
              <w:ind w:firstLineChars="2600" w:firstLine="6240"/>
              <w:rPr>
                <w:rFonts w:eastAsia="仿宋"/>
                <w:sz w:val="24"/>
              </w:rPr>
            </w:pPr>
            <w:r>
              <w:rPr>
                <w:rFonts w:eastAsia="仿宋"/>
                <w:sz w:val="24"/>
              </w:rPr>
              <w:t>（企业公章）</w:t>
            </w:r>
          </w:p>
          <w:p w:rsidR="00EE5669" w:rsidRDefault="00EE5669" w:rsidP="00B76CE1">
            <w:pPr>
              <w:ind w:firstLineChars="2550" w:firstLine="6120"/>
              <w:rPr>
                <w:rFonts w:eastAsia="仿宋"/>
                <w:sz w:val="24"/>
              </w:rPr>
            </w:pPr>
            <w:r>
              <w:rPr>
                <w:rFonts w:eastAsia="仿宋"/>
                <w:sz w:val="24"/>
              </w:rPr>
              <w:t>年</w:t>
            </w:r>
            <w:r>
              <w:rPr>
                <w:rFonts w:eastAsia="仿宋"/>
                <w:sz w:val="24"/>
              </w:rPr>
              <w:t xml:space="preserve">    </w:t>
            </w:r>
            <w:r>
              <w:rPr>
                <w:rFonts w:eastAsia="仿宋"/>
                <w:sz w:val="24"/>
              </w:rPr>
              <w:t>月</w:t>
            </w:r>
            <w:r>
              <w:rPr>
                <w:rFonts w:eastAsia="仿宋"/>
                <w:sz w:val="24"/>
              </w:rPr>
              <w:t xml:space="preserve">    </w:t>
            </w:r>
            <w:r>
              <w:rPr>
                <w:rFonts w:eastAsia="仿宋"/>
                <w:sz w:val="24"/>
              </w:rPr>
              <w:t>日</w:t>
            </w:r>
          </w:p>
        </w:tc>
      </w:tr>
      <w:tr w:rsidR="00EE5669" w:rsidTr="00B76CE1">
        <w:trPr>
          <w:cantSplit/>
          <w:trHeight w:val="1423"/>
          <w:jc w:val="center"/>
        </w:trPr>
        <w:tc>
          <w:tcPr>
            <w:tcW w:w="9345" w:type="dxa"/>
            <w:gridSpan w:val="19"/>
            <w:vAlign w:val="center"/>
          </w:tcPr>
          <w:p w:rsidR="00EE5669" w:rsidRDefault="00EE5669" w:rsidP="00B76CE1">
            <w:pPr>
              <w:jc w:val="left"/>
              <w:rPr>
                <w:rFonts w:eastAsia="仿宋"/>
                <w:sz w:val="24"/>
              </w:rPr>
            </w:pPr>
            <w:r>
              <w:rPr>
                <w:rFonts w:eastAsia="仿宋"/>
                <w:sz w:val="24"/>
              </w:rPr>
              <w:t>主管部门推荐意见：</w:t>
            </w:r>
          </w:p>
          <w:p w:rsidR="00EE5669" w:rsidRDefault="00EE5669" w:rsidP="00B76CE1">
            <w:pPr>
              <w:jc w:val="center"/>
              <w:rPr>
                <w:rFonts w:eastAsia="仿宋"/>
                <w:sz w:val="24"/>
              </w:rPr>
            </w:pPr>
          </w:p>
          <w:p w:rsidR="00EE5669" w:rsidRDefault="00EE5669" w:rsidP="00B76CE1">
            <w:pPr>
              <w:jc w:val="center"/>
              <w:rPr>
                <w:rFonts w:eastAsia="仿宋"/>
                <w:sz w:val="24"/>
              </w:rPr>
            </w:pPr>
            <w:r>
              <w:rPr>
                <w:rFonts w:eastAsia="仿宋"/>
                <w:sz w:val="24"/>
              </w:rPr>
              <w:t xml:space="preserve">                                        </w:t>
            </w:r>
            <w:r>
              <w:rPr>
                <w:rFonts w:eastAsia="仿宋"/>
                <w:sz w:val="24"/>
              </w:rPr>
              <w:t>（部门公章）</w:t>
            </w:r>
          </w:p>
          <w:p w:rsidR="00EE5669" w:rsidRDefault="00EE5669" w:rsidP="00B76CE1">
            <w:pPr>
              <w:tabs>
                <w:tab w:val="left" w:pos="6300"/>
              </w:tabs>
              <w:jc w:val="center"/>
              <w:rPr>
                <w:rFonts w:eastAsia="仿宋"/>
                <w:sz w:val="24"/>
              </w:rPr>
            </w:pPr>
            <w:r>
              <w:rPr>
                <w:rFonts w:eastAsia="仿宋"/>
                <w:sz w:val="24"/>
              </w:rPr>
              <w:t xml:space="preserve">                                         </w:t>
            </w:r>
            <w:r>
              <w:rPr>
                <w:rFonts w:eastAsia="仿宋"/>
                <w:sz w:val="24"/>
              </w:rPr>
              <w:t>年</w:t>
            </w:r>
            <w:r>
              <w:rPr>
                <w:rFonts w:eastAsia="仿宋"/>
                <w:sz w:val="24"/>
              </w:rPr>
              <w:t xml:space="preserve">    </w:t>
            </w:r>
            <w:r>
              <w:rPr>
                <w:rFonts w:eastAsia="仿宋"/>
                <w:sz w:val="24"/>
              </w:rPr>
              <w:t>月</w:t>
            </w:r>
            <w:r>
              <w:rPr>
                <w:rFonts w:eastAsia="仿宋"/>
                <w:sz w:val="24"/>
              </w:rPr>
              <w:t xml:space="preserve">    </w:t>
            </w:r>
            <w:r>
              <w:rPr>
                <w:rFonts w:eastAsia="仿宋"/>
                <w:sz w:val="24"/>
              </w:rPr>
              <w:t>日</w:t>
            </w:r>
          </w:p>
        </w:tc>
      </w:tr>
    </w:tbl>
    <w:p w:rsidR="00EE5669" w:rsidRDefault="00EE5669" w:rsidP="00EE5669">
      <w:pPr>
        <w:rPr>
          <w:rFonts w:eastAsia="方正仿宋简体"/>
          <w:kern w:val="20"/>
          <w:sz w:val="32"/>
          <w:highlight w:val="yellow"/>
        </w:rPr>
        <w:sectPr w:rsidR="00EE5669">
          <w:pgSz w:w="12242" w:h="15842"/>
          <w:pgMar w:top="1440" w:right="1797" w:bottom="1440" w:left="1797" w:header="851" w:footer="992" w:gutter="0"/>
          <w:cols w:space="720"/>
          <w:docGrid w:type="linesAndChars" w:linePitch="312"/>
        </w:sectPr>
      </w:pPr>
    </w:p>
    <w:p w:rsidR="001C79EA" w:rsidRDefault="001C79EA">
      <w:bookmarkStart w:id="0" w:name="_GoBack"/>
      <w:bookmarkEnd w:id="0"/>
    </w:p>
    <w:sectPr w:rsidR="001C79E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黑体简体">
    <w:panose1 w:val="02010601030101010101"/>
    <w:charset w:val="86"/>
    <w:family w:val="auto"/>
    <w:pitch w:val="variable"/>
    <w:sig w:usb0="00000001" w:usb1="080E0000" w:usb2="00000010" w:usb3="00000000" w:csb0="00040000" w:csb1="00000000"/>
  </w:font>
  <w:font w:name="方正仿宋简体">
    <w:panose1 w:val="02010601030101010101"/>
    <w:charset w:val="86"/>
    <w:family w:val="auto"/>
    <w:pitch w:val="variable"/>
    <w:sig w:usb0="00000001" w:usb1="080E0000" w:usb2="00000010" w:usb3="00000000" w:csb0="00040000" w:csb1="00000000"/>
  </w:font>
  <w:font w:name="方正小标宋_GBK">
    <w:altName w:val="Arial Unicode MS"/>
    <w:charset w:val="86"/>
    <w:family w:val="auto"/>
    <w:pitch w:val="default"/>
    <w:sig w:usb0="00000000" w:usb1="0800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72C2" w:rsidRDefault="00EE5669">
    <w:pPr>
      <w:snapToGrid w:val="0"/>
      <w:jc w:val="left"/>
      <w:rPr>
        <w:sz w:val="18"/>
      </w:rPr>
    </w:pPr>
    <w:r>
      <w:rPr>
        <w:noProof/>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11835" cy="230505"/>
              <wp:effectExtent l="0" t="0" r="0" b="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83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2C2" w:rsidRPr="00660D31" w:rsidRDefault="00EE5669">
                          <w:pPr>
                            <w:pStyle w:val="a3"/>
                            <w:rPr>
                              <w:rFonts w:ascii="宋体" w:hAnsi="宋体" w:cs="宋体" w:hint="eastAsia"/>
                              <w:sz w:val="28"/>
                              <w:szCs w:val="28"/>
                            </w:rPr>
                          </w:pPr>
                          <w:r>
                            <w:rPr>
                              <w:rFonts w:ascii="宋体" w:hAnsi="宋体" w:cs="宋体" w:hint="eastAsia"/>
                              <w:sz w:val="28"/>
                              <w:szCs w:val="28"/>
                            </w:rPr>
                            <w:t>－</w:t>
                          </w:r>
                          <w:r>
                            <w:rPr>
                              <w:rFonts w:ascii="宋体" w:hAnsi="宋体" w:cs="宋体" w:hint="eastAsia"/>
                              <w:sz w:val="28"/>
                              <w:szCs w:val="28"/>
                            </w:rPr>
                            <w:t xml:space="preserve"> </w:t>
                          </w:r>
                          <w:r w:rsidRPr="00660D31">
                            <w:rPr>
                              <w:rFonts w:ascii="宋体" w:hAnsi="宋体" w:cs="宋体" w:hint="eastAsia"/>
                              <w:sz w:val="28"/>
                              <w:szCs w:val="28"/>
                            </w:rPr>
                            <w:fldChar w:fldCharType="begin"/>
                          </w:r>
                          <w:r w:rsidRPr="00660D31">
                            <w:rPr>
                              <w:rFonts w:ascii="宋体" w:hAnsi="宋体" w:cs="宋体" w:hint="eastAsia"/>
                              <w:sz w:val="28"/>
                              <w:szCs w:val="28"/>
                            </w:rPr>
                            <w:instrText xml:space="preserve"> PAGE  \* MERGEFORMAT </w:instrText>
                          </w:r>
                          <w:r w:rsidRPr="00660D31">
                            <w:rPr>
                              <w:rFonts w:ascii="宋体" w:hAnsi="宋体" w:cs="宋体" w:hint="eastAsia"/>
                              <w:sz w:val="28"/>
                              <w:szCs w:val="28"/>
                            </w:rPr>
                            <w:fldChar w:fldCharType="separate"/>
                          </w:r>
                          <w:r>
                            <w:rPr>
                              <w:rFonts w:ascii="宋体" w:hAnsi="宋体" w:cs="宋体"/>
                              <w:noProof/>
                              <w:sz w:val="28"/>
                              <w:szCs w:val="28"/>
                            </w:rPr>
                            <w:t>2</w:t>
                          </w:r>
                          <w:r w:rsidRPr="00660D31">
                            <w:rPr>
                              <w:rFonts w:ascii="宋体" w:hAnsi="宋体" w:cs="宋体" w:hint="eastAsia"/>
                              <w:sz w:val="28"/>
                              <w:szCs w:val="28"/>
                            </w:rPr>
                            <w:fldChar w:fldCharType="end"/>
                          </w:r>
                          <w:r>
                            <w:rPr>
                              <w:rFonts w:ascii="宋体" w:hAnsi="宋体" w:cs="宋体" w:hint="eastAsia"/>
                              <w:sz w:val="28"/>
                              <w:szCs w:val="28"/>
                            </w:rPr>
                            <w:t xml:space="preserve"> </w:t>
                          </w:r>
                          <w:r>
                            <w:rPr>
                              <w:rFonts w:ascii="宋体" w:hAnsi="宋体" w:cs="宋体" w:hint="eastAsia"/>
                              <w:sz w:val="28"/>
                              <w:szCs w:val="28"/>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4.85pt;margin-top:0;width:56.05pt;height:18.15pt;z-index:251659264;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m5xuQIAAKcFAAAOAAAAZHJzL2Uyb0RvYy54bWysVM1u1DAQviPxDpbvaX6a7CZRs1W72SCk&#10;8iMVHsCbOBuLxI5sd7MFcYU34MSFO8/V52DsbLbbVkgIyMGa2ONv5pv5PGfnu65FWyoVEzzD/omH&#10;EeWlqBjfZPj9u8KJMVKa8Iq0gtMM31KFzxfPn50NfUoD0Yi2ohIBCFfp0Ge40bpPXVeVDe2IOhE9&#10;5XBYC9kRDb9y41aSDIDetW7geTN3ELLqpSipUrCbj4d4YfHrmpb6TV0rqlGbYchN21XadW1Wd3FG&#10;0o0kfcPKfRrkL7LoCOMQ9ACVE03QjWRPoDpWSqFErU9K0bmirllJLQdg43uP2Fw3pKeWCxRH9Ycy&#10;qf8HW77evpWIVRkOMOKkgxbdfft69/3n3Y8vKDDlGXqVgtd1D356dyl20GZLVfVXovygEBfLhvAN&#10;vZBSDA0lFaTnm5vu0dURRxmQ9fBKVBCH3GhhgXa17EztoBoI0KFNt4fW0J1GJWzOfT8+jTAq4Sg4&#10;9SIvshFIOl3updIvqOiQMTIsofMWnGyvlDbJkHRyMbG4KFjb2u63/MEGOI47EBqumjOThG3mp8RL&#10;VvEqDp0wmK2c0Mtz56JYhs6s8OdRfpovl7n/2cT1w7RhVUW5CTMJyw//rHF7iY+SOEhLiZZVBs6k&#10;pORmvWwl2hIQdmG/fUGO3NyHadgiAJdHlPwg9C6DxClm8dwJizBykrkXO56fXCYzL0zCvHhI6Ypx&#10;+u+U0JDhJAqiUUu/5ebZ7yk3knZMw+hoWZfh+OBEUqPAFa9sazVh7WgflcKkf18KaPfUaKtXI9FR&#10;rHq33gGKEfFaVLegXClAWSBPmHdgNEJ+xGiA2ZFhDsMNo/YlB+2bMTMZcjLWk0F4CRczrDEazaUe&#10;x9FNL9mmAdzpdV3A+yiY1e59DvtXBdPAUthPLjNujv+t1/18XfwCAAD//wMAUEsDBBQABgAIAAAA&#10;IQANtnnT2AAAAAQBAAAPAAAAZHJzL2Rvd25yZXYueG1sTI/BasMwEETvhf6D2EJvjewE0uBaDiHQ&#10;S29NS6G3jbWxTKSVkRTH/vsqvbSXhWGGmbf1dnJWjBRi71lBuShAELde99wp+Px4fdqAiAlZo/VM&#10;CmaKsG3u72qstL/yO42H1IlcwrFCBSaloZIytoYcxoUfiLN38sFhyjJ0Uge85nJn5bIo1tJhz3nB&#10;4EB7Q+35cHEKnqcvT0OkPX2fxjaYft7Yt1mpx4dp9wIi0ZT+wnDDz+jQZKajv7COwirIj6Tfe/PK&#10;ZQniqGC1XoFsavkfvvkBAAD//wMAUEsBAi0AFAAGAAgAAAAhALaDOJL+AAAA4QEAABMAAAAAAAAA&#10;AAAAAAAAAAAAAFtDb250ZW50X1R5cGVzXS54bWxQSwECLQAUAAYACAAAACEAOP0h/9YAAACUAQAA&#10;CwAAAAAAAAAAAAAAAAAvAQAAX3JlbHMvLnJlbHNQSwECLQAUAAYACAAAACEAOnZucbkCAACnBQAA&#10;DgAAAAAAAAAAAAAAAAAuAgAAZHJzL2Uyb0RvYy54bWxQSwECLQAUAAYACAAAACEADbZ509gAAAAE&#10;AQAADwAAAAAAAAAAAAAAAAATBQAAZHJzL2Rvd25yZXYueG1sUEsFBgAAAAAEAAQA8wAAABgGAAAA&#10;AA==&#10;" filled="f" stroked="f">
              <v:textbox style="mso-fit-shape-to-text:t" inset="0,0,0,0">
                <w:txbxContent>
                  <w:p w:rsidR="007B72C2" w:rsidRPr="00660D31" w:rsidRDefault="00EE5669">
                    <w:pPr>
                      <w:pStyle w:val="a3"/>
                      <w:rPr>
                        <w:rFonts w:ascii="宋体" w:hAnsi="宋体" w:cs="宋体" w:hint="eastAsia"/>
                        <w:sz w:val="28"/>
                        <w:szCs w:val="28"/>
                      </w:rPr>
                    </w:pPr>
                    <w:r>
                      <w:rPr>
                        <w:rFonts w:ascii="宋体" w:hAnsi="宋体" w:cs="宋体" w:hint="eastAsia"/>
                        <w:sz w:val="28"/>
                        <w:szCs w:val="28"/>
                      </w:rPr>
                      <w:t>－</w:t>
                    </w:r>
                    <w:r>
                      <w:rPr>
                        <w:rFonts w:ascii="宋体" w:hAnsi="宋体" w:cs="宋体" w:hint="eastAsia"/>
                        <w:sz w:val="28"/>
                        <w:szCs w:val="28"/>
                      </w:rPr>
                      <w:t xml:space="preserve"> </w:t>
                    </w:r>
                    <w:r w:rsidRPr="00660D31">
                      <w:rPr>
                        <w:rFonts w:ascii="宋体" w:hAnsi="宋体" w:cs="宋体" w:hint="eastAsia"/>
                        <w:sz w:val="28"/>
                        <w:szCs w:val="28"/>
                      </w:rPr>
                      <w:fldChar w:fldCharType="begin"/>
                    </w:r>
                    <w:r w:rsidRPr="00660D31">
                      <w:rPr>
                        <w:rFonts w:ascii="宋体" w:hAnsi="宋体" w:cs="宋体" w:hint="eastAsia"/>
                        <w:sz w:val="28"/>
                        <w:szCs w:val="28"/>
                      </w:rPr>
                      <w:instrText xml:space="preserve"> PAGE  \* MERGEFORMAT </w:instrText>
                    </w:r>
                    <w:r w:rsidRPr="00660D31">
                      <w:rPr>
                        <w:rFonts w:ascii="宋体" w:hAnsi="宋体" w:cs="宋体" w:hint="eastAsia"/>
                        <w:sz w:val="28"/>
                        <w:szCs w:val="28"/>
                      </w:rPr>
                      <w:fldChar w:fldCharType="separate"/>
                    </w:r>
                    <w:r>
                      <w:rPr>
                        <w:rFonts w:ascii="宋体" w:hAnsi="宋体" w:cs="宋体"/>
                        <w:noProof/>
                        <w:sz w:val="28"/>
                        <w:szCs w:val="28"/>
                      </w:rPr>
                      <w:t>2</w:t>
                    </w:r>
                    <w:r w:rsidRPr="00660D31">
                      <w:rPr>
                        <w:rFonts w:ascii="宋体" w:hAnsi="宋体" w:cs="宋体" w:hint="eastAsia"/>
                        <w:sz w:val="28"/>
                        <w:szCs w:val="28"/>
                      </w:rPr>
                      <w:fldChar w:fldCharType="end"/>
                    </w:r>
                    <w:r>
                      <w:rPr>
                        <w:rFonts w:ascii="宋体" w:hAnsi="宋体" w:cs="宋体" w:hint="eastAsia"/>
                        <w:sz w:val="28"/>
                        <w:szCs w:val="28"/>
                      </w:rPr>
                      <w:t xml:space="preserve"> </w:t>
                    </w:r>
                    <w:r>
                      <w:rPr>
                        <w:rFonts w:ascii="宋体" w:hAnsi="宋体" w:cs="宋体" w:hint="eastAsia"/>
                        <w:sz w:val="28"/>
                        <w:szCs w:val="28"/>
                      </w:rPr>
                      <w:t>－</w:t>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72C2" w:rsidRDefault="00EE5669">
    <w:pPr>
      <w:snapToGrid w:val="0"/>
      <w:jc w:val="left"/>
      <w:rPr>
        <w:sz w:val="28"/>
        <w:szCs w:val="28"/>
      </w:rPr>
    </w:pPr>
    <w:r>
      <w:rPr>
        <w:noProof/>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802005" cy="217170"/>
              <wp:effectExtent l="0" t="0" r="0" b="1905"/>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005"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2C2" w:rsidRDefault="00EE5669">
                          <w:pPr>
                            <w:pStyle w:val="a3"/>
                            <w:rPr>
                              <w:rFonts w:ascii="宋体" w:hAnsi="宋体" w:cs="宋体" w:hint="eastAsia"/>
                              <w:sz w:val="28"/>
                              <w:szCs w:val="28"/>
                            </w:rPr>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noProof/>
                              <w:sz w:val="28"/>
                              <w:szCs w:val="28"/>
                            </w:rPr>
                            <w:t>1</w:t>
                          </w:r>
                          <w:r>
                            <w:rPr>
                              <w:rFonts w:ascii="宋体" w:hAnsi="宋体" w:cs="宋体" w:hint="eastAsia"/>
                              <w:sz w:val="28"/>
                              <w:szCs w:val="2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7" type="#_x0000_t202" style="position:absolute;margin-left:11.95pt;margin-top:0;width:63.15pt;height:17.1pt;z-index:251660288;visibility:visible;mso-wrap-style:squar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6NWvgIAALAFAAAOAAAAZHJzL2Uyb0RvYy54bWysVM2O0zAQviPxDpbv2fyQ/iTadLXbNAhp&#10;+ZEWHsBNnMYisYPtNlkQV3gDTly481x9DsZO0+3uCgkBPlhje/x5vpnPc37RNzXaUamY4An2zzyM&#10;KM9Fwfgmwe/eZs4cI6UJL0gtOE3wLVX4YvH0yXnXxjQQlagLKhGAcBV3bYIrrdvYdVVe0YaoM9FS&#10;DoelkA3RsJQbt5CkA/SmdgPPm7qdkEUrRU6Vgt10OMQLi1+WNNevy1JRjeoEQ2zaztLOazO7i3MS&#10;byRpK5YfwiB/EUVDGIdHj1Ap0QRtJXsE1bBcCiVKfZaLxhVlyXJqOQAb33vA5qYiLbVcIDmqPaZJ&#10;/T/Y/NXujUSsgNphxEkDJdp/+7r//nP/4wvyTXq6VsXgddOCn+6vRG9cDVXVXov8vUJcLCvCN/RS&#10;StFVlBQQnr3pnlwdcJQBWXcvRQHvkK0WFqgvZWMAIRsI0KFMt8fS0F6jHDbnHlR7glEOR4E/82e2&#10;dC6Jx8utVPo5FQ0yRoIlVN6Ck9210kADXEcX8xYXGatrW/2a39sAx2EHnoar5swEYYv5KfKi1Xw1&#10;D50wmK6c0EtT5zJbhs4082eT9Fm6XKb+Z/OuH8YVKwrKzTOjsPzwzwp3kPggiaO0lKhZYeBMSEpu&#10;1staoh0BYWd2mGJB8Cdu7v0w7DFweUDJD0LvKoicbDqfOWEWTpxo5s0dz4+uoqkXRmGa3ad0zTj9&#10;d0qoS3A0CSaDln7LzbPjMTcSN0xD66hZY9RhxvCZjQJXvLCl1YTVg32SChP+XSogY2OhrV6NRAex&#10;6n7dH34GgBktr0VxCwKWAgQGKoW2B0Yl5EeMOmghCVYftkRSjOoXHD6B6TejIUdjPRqE53A1wRqj&#10;wVzqoS9tW8k2FSAP34yLS/goJbMivosCGJgFtAXL5dDCTN85XVuvu0a7+AUAAP//AwBQSwMEFAAG&#10;AAgAAAAhAN8RQIbbAAAABAEAAA8AAABkcnMvZG93bnJldi54bWxMj8FOwzAQRO9I/IO1SNyoQ4oi&#10;msapKgQnJEQaDhw38TaxGq9D7Lbh73G5wGWl0Yxm3hab2Q7iRJM3jhXcLxIQxK3ThjsFH/XL3SMI&#10;H5A1Do5JwTd52JTXVwXm2p25otMudCKWsM9RQR/CmEvp254s+oUbiaO3d5PFEOXUST3hOZbbQaZJ&#10;kkmLhuNCjyM99dQedkerYPvJ1bP5emveq31l6nqV8Gt2UOr2Zt6uQQSaw18YLvgRHcrI1Lgjay8G&#10;BfGR8HsvXpotQTQKlg8pyLKQ/+HLHwAAAP//AwBQSwECLQAUAAYACAAAACEAtoM4kv4AAADhAQAA&#10;EwAAAAAAAAAAAAAAAAAAAAAAW0NvbnRlbnRfVHlwZXNdLnhtbFBLAQItABQABgAIAAAAIQA4/SH/&#10;1gAAAJQBAAALAAAAAAAAAAAAAAAAAC8BAABfcmVscy8ucmVsc1BLAQItABQABgAIAAAAIQA0E6NW&#10;vgIAALAFAAAOAAAAAAAAAAAAAAAAAC4CAABkcnMvZTJvRG9jLnhtbFBLAQItABQABgAIAAAAIQDf&#10;EUCG2wAAAAQBAAAPAAAAAAAAAAAAAAAAABgFAABkcnMvZG93bnJldi54bWxQSwUGAAAAAAQABADz&#10;AAAAIAYAAAAA&#10;" filled="f" stroked="f">
              <v:textbox inset="0,0,0,0">
                <w:txbxContent>
                  <w:p w:rsidR="007B72C2" w:rsidRDefault="00EE5669">
                    <w:pPr>
                      <w:pStyle w:val="a3"/>
                      <w:rPr>
                        <w:rFonts w:ascii="宋体" w:hAnsi="宋体" w:cs="宋体" w:hint="eastAsia"/>
                        <w:sz w:val="28"/>
                        <w:szCs w:val="28"/>
                      </w:rPr>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noProof/>
                        <w:sz w:val="28"/>
                        <w:szCs w:val="28"/>
                      </w:rPr>
                      <w:t>1</w:t>
                    </w:r>
                    <w:r>
                      <w:rPr>
                        <w:rFonts w:ascii="宋体" w:hAnsi="宋体" w:cs="宋体" w:hint="eastAsia"/>
                        <w:sz w:val="28"/>
                        <w:szCs w:val="28"/>
                      </w:rPr>
                      <w:fldChar w:fldCharType="end"/>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669"/>
    <w:rsid w:val="001C79EA"/>
    <w:rsid w:val="00EE56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66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link w:val="a3"/>
    <w:uiPriority w:val="99"/>
    <w:rsid w:val="00EE5669"/>
    <w:rPr>
      <w:rFonts w:ascii="Times New Roman" w:eastAsia="宋体" w:hAnsi="Times New Roman" w:cs="Times New Roman"/>
      <w:sz w:val="18"/>
      <w:szCs w:val="18"/>
    </w:rPr>
  </w:style>
  <w:style w:type="paragraph" w:styleId="a3">
    <w:name w:val="footer"/>
    <w:basedOn w:val="a"/>
    <w:link w:val="Char"/>
    <w:uiPriority w:val="99"/>
    <w:unhideWhenUsed/>
    <w:rsid w:val="00EE5669"/>
    <w:pPr>
      <w:tabs>
        <w:tab w:val="center" w:pos="4153"/>
        <w:tab w:val="right" w:pos="8306"/>
      </w:tabs>
      <w:snapToGrid w:val="0"/>
      <w:jc w:val="left"/>
    </w:pPr>
    <w:rPr>
      <w:sz w:val="18"/>
      <w:szCs w:val="18"/>
    </w:rPr>
  </w:style>
  <w:style w:type="character" w:customStyle="1" w:styleId="Char1">
    <w:name w:val="页脚 Char1"/>
    <w:basedOn w:val="a0"/>
    <w:uiPriority w:val="99"/>
    <w:semiHidden/>
    <w:rsid w:val="00EE5669"/>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66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link w:val="a3"/>
    <w:uiPriority w:val="99"/>
    <w:rsid w:val="00EE5669"/>
    <w:rPr>
      <w:rFonts w:ascii="Times New Roman" w:eastAsia="宋体" w:hAnsi="Times New Roman" w:cs="Times New Roman"/>
      <w:sz w:val="18"/>
      <w:szCs w:val="18"/>
    </w:rPr>
  </w:style>
  <w:style w:type="paragraph" w:styleId="a3">
    <w:name w:val="footer"/>
    <w:basedOn w:val="a"/>
    <w:link w:val="Char"/>
    <w:uiPriority w:val="99"/>
    <w:unhideWhenUsed/>
    <w:rsid w:val="00EE5669"/>
    <w:pPr>
      <w:tabs>
        <w:tab w:val="center" w:pos="4153"/>
        <w:tab w:val="right" w:pos="8306"/>
      </w:tabs>
      <w:snapToGrid w:val="0"/>
      <w:jc w:val="left"/>
    </w:pPr>
    <w:rPr>
      <w:sz w:val="18"/>
      <w:szCs w:val="18"/>
    </w:rPr>
  </w:style>
  <w:style w:type="character" w:customStyle="1" w:styleId="Char1">
    <w:name w:val="页脚 Char1"/>
    <w:basedOn w:val="a0"/>
    <w:uiPriority w:val="99"/>
    <w:semiHidden/>
    <w:rsid w:val="00EE5669"/>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405</Words>
  <Characters>2310</Characters>
  <Application>Microsoft Office Word</Application>
  <DocSecurity>0</DocSecurity>
  <Lines>19</Lines>
  <Paragraphs>5</Paragraphs>
  <ScaleCrop>false</ScaleCrop>
  <Company/>
  <LinksUpToDate>false</LinksUpToDate>
  <CharactersWithSpaces>2710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yu</cp:lastModifiedBy>
  <cp:revision>1</cp:revision>
  <dcterms:created xsi:type="dcterms:W3CDTF">2023-07-04T07:34:00Z</dcterms:created>
  <dcterms:modified xsi:type="dcterms:W3CDTF">2023-07-04T07:35:00Z</dcterms:modified>
</cp:coreProperties>
</file>