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AED1C9">
      <w:pPr>
        <w:jc w:val="center"/>
        <w:rPr>
          <w:rFonts w:hint="eastAsia" w:ascii="创艺简标宋" w:hAnsi="创艺简标宋" w:eastAsia="创艺简标宋" w:cs="创艺简标宋"/>
          <w:sz w:val="44"/>
          <w:szCs w:val="36"/>
          <w:lang w:val="en-US" w:eastAsia="zh-CN"/>
        </w:rPr>
      </w:pPr>
    </w:p>
    <w:p w14:paraId="6DADAAE8">
      <w:pPr>
        <w:jc w:val="center"/>
        <w:rPr>
          <w:rFonts w:hint="eastAsia" w:ascii="创艺简标宋" w:hAnsi="创艺简标宋" w:eastAsia="创艺简标宋" w:cs="创艺简标宋"/>
          <w:sz w:val="44"/>
          <w:szCs w:val="36"/>
          <w:lang w:val="en-US" w:eastAsia="zh-CN"/>
        </w:rPr>
      </w:pPr>
      <w:bookmarkStart w:id="0" w:name="_GoBack"/>
      <w:bookmarkEnd w:id="0"/>
      <w:r>
        <w:rPr>
          <w:rFonts w:hint="eastAsia" w:ascii="创艺简标宋" w:hAnsi="创艺简标宋" w:eastAsia="创艺简标宋" w:cs="创艺简标宋"/>
          <w:sz w:val="44"/>
          <w:szCs w:val="36"/>
          <w:lang w:val="en-US" w:eastAsia="zh-CN"/>
        </w:rPr>
        <w:t>相关系统地址</w:t>
      </w:r>
    </w:p>
    <w:p w14:paraId="2479BE81">
      <w:pPr>
        <w:rPr>
          <w:rFonts w:hint="eastAsia"/>
          <w:lang w:val="en-US" w:eastAsia="zh-CN"/>
        </w:rPr>
      </w:pPr>
    </w:p>
    <w:p w14:paraId="1EE3CC56">
      <w:pPr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“火炬高技术产业开发中心统一身份认证与单点登录平台”</w:t>
      </w:r>
      <w:r>
        <w:rPr>
          <w:rFonts w:hint="eastAsia"/>
          <w:lang w:eastAsia="zh-CN"/>
        </w:rPr>
        <w:t>：</w:t>
      </w:r>
      <w:r>
        <w:rPr>
          <w:rFonts w:hint="eastAsia"/>
        </w:rPr>
        <w:t>https://hjrz.chinatorch.org.cn/login</w:t>
      </w:r>
    </w:p>
    <w:p w14:paraId="744AA5C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2.商务部业务系统统一平台：</w:t>
      </w:r>
    </w:p>
    <w:p w14:paraId="0B483AC4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http://www.mofcom.gov.cn/mofcom/typt.shtml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创艺简标宋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3B1B97"/>
    <w:rsid w:val="27E20DFB"/>
    <w:rsid w:val="37F32BD0"/>
    <w:rsid w:val="6B9F3ABE"/>
    <w:rsid w:val="73EA731D"/>
    <w:rsid w:val="7BFA4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Times New Roman" w:hAnsi="Times New Roman" w:eastAsia="方正仿宋_GBK" w:cs="方正仿宋_GBK"/>
      <w:color w:val="auto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after="120" w:afterLines="0" w:afterAutospacing="0"/>
    </w:pPr>
  </w:style>
  <w:style w:type="paragraph" w:styleId="3">
    <w:name w:val="Body Text First Indent"/>
    <w:basedOn w:val="2"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26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2024-07-02T01:46:00Z</dcterms:created>
  <dc:creator>wtzhou</dc:creator>
  <cp:lastModifiedBy>wtzhou</cp:lastModifiedBy>
  <dcterms:modified xsi:type="dcterms:W3CDTF">2025-10-11T02:59:56Z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267E776F5D1D4DB2B5F1EDB132802C4D_12</vt:lpwstr>
  </property>
  <property fmtid="{D5CDD505-2E9C-101B-9397-08002B2CF9AE}" pid="4" name="KSOTemplateDocerSaveRecord">
    <vt:lpwstr>eyJoZGlkIjoiZWU4OWFjNzM5NjM1MWViNTVmZDMyMTFhNWRmM2YwNWMiLCJ1c2VySWQiOiIyNTA5NTgxNzgifQ==</vt:lpwstr>
  </property>
</Properties>
</file>